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461AC934" w:rsidR="005568E4" w:rsidRPr="00511CCE" w:rsidRDefault="005568E4" w:rsidP="002F6885">
                            <w:pPr>
                              <w:pStyle w:val="Nzev"/>
                              <w:tabs>
                                <w:tab w:val="left" w:pos="1440"/>
                              </w:tabs>
                              <w:ind w:right="70"/>
                              <w:rPr>
                                <w:rFonts w:asciiTheme="minorHAnsi" w:hAnsiTheme="minorHAnsi"/>
                                <w:color w:val="0070C0"/>
                                <w:sz w:val="48"/>
                                <w:szCs w:val="48"/>
                              </w:rPr>
                            </w:pPr>
                            <w:r w:rsidRPr="00511CCE">
                              <w:rPr>
                                <w:rFonts w:asciiTheme="minorHAnsi" w:hAnsiTheme="minorHAnsi"/>
                                <w:sz w:val="48"/>
                                <w:szCs w:val="48"/>
                              </w:rPr>
                              <w:t xml:space="preserve">č. </w:t>
                            </w:r>
                            <w:r w:rsidRPr="00511CCE">
                              <w:rPr>
                                <w:rFonts w:asciiTheme="minorHAnsi" w:hAnsiTheme="minorHAnsi"/>
                                <w:color w:val="0070C0"/>
                                <w:sz w:val="48"/>
                                <w:szCs w:val="48"/>
                              </w:rPr>
                              <w:t>VZ/</w:t>
                            </w:r>
                            <w:r>
                              <w:rPr>
                                <w:rFonts w:asciiTheme="minorHAnsi" w:hAnsiTheme="minorHAnsi"/>
                                <w:color w:val="0070C0"/>
                                <w:sz w:val="48"/>
                                <w:szCs w:val="48"/>
                              </w:rPr>
                              <w:t>1</w:t>
                            </w:r>
                            <w:r w:rsidRPr="00511CCE">
                              <w:rPr>
                                <w:rFonts w:asciiTheme="minorHAnsi" w:hAnsiTheme="minorHAnsi"/>
                                <w:color w:val="0070C0"/>
                                <w:sz w:val="48"/>
                                <w:szCs w:val="48"/>
                              </w:rPr>
                              <w:t>/201</w:t>
                            </w:r>
                            <w:r>
                              <w:rPr>
                                <w:rFonts w:asciiTheme="minorHAnsi" w:hAnsiTheme="minorHAnsi"/>
                                <w:color w:val="0070C0"/>
                                <w:sz w:val="48"/>
                                <w:szCs w:val="48"/>
                              </w:rPr>
                              <w:t>7</w:t>
                            </w:r>
                            <w:r w:rsidRPr="00511CCE">
                              <w:rPr>
                                <w:rFonts w:asciiTheme="minorHAnsi" w:hAnsiTheme="minorHAnsi"/>
                                <w:color w:val="0070C0"/>
                                <w:sz w:val="48"/>
                                <w:szCs w:val="48"/>
                              </w:rPr>
                              <w:t xml:space="preserve"> </w:t>
                            </w:r>
                          </w:p>
                          <w:p w14:paraId="5FB2AD3C" w14:textId="2914FA72" w:rsidR="005568E4" w:rsidRPr="00511CCE" w:rsidRDefault="005568E4" w:rsidP="00D41389">
                            <w:pPr>
                              <w:tabs>
                                <w:tab w:val="left" w:pos="1440"/>
                              </w:tabs>
                              <w:ind w:right="70"/>
                              <w:jc w:val="center"/>
                              <w:rPr>
                                <w:rFonts w:asciiTheme="minorHAnsi" w:hAnsiTheme="minorHAnsi"/>
                                <w:b/>
                                <w:color w:val="0070C0"/>
                                <w:sz w:val="32"/>
                                <w:szCs w:val="32"/>
                                <w:lang w:eastAsia="ar-SA"/>
                              </w:rPr>
                            </w:pPr>
                            <w:r w:rsidRPr="00511CCE">
                              <w:rPr>
                                <w:rFonts w:asciiTheme="minorHAnsi" w:hAnsiTheme="minorHAnsi"/>
                                <w:b/>
                                <w:color w:val="0070C0"/>
                                <w:sz w:val="32"/>
                                <w:szCs w:val="32"/>
                                <w:lang w:eastAsia="ar-SA"/>
                              </w:rPr>
                              <w:t>„</w:t>
                            </w:r>
                            <w:r w:rsidRPr="00BC7CFF">
                              <w:rPr>
                                <w:rFonts w:asciiTheme="minorHAnsi" w:hAnsiTheme="minorHAnsi"/>
                                <w:b/>
                                <w:color w:val="0070C0"/>
                                <w:sz w:val="32"/>
                                <w:szCs w:val="32"/>
                                <w:lang w:eastAsia="ar-SA"/>
                              </w:rPr>
                              <w:t>ZŠ Antonína Čermáka – modernizace školní jídelny</w:t>
                            </w:r>
                            <w:r w:rsidRPr="00511CCE">
                              <w:rPr>
                                <w:rFonts w:asciiTheme="minorHAnsi" w:hAnsiTheme="minorHAnsi"/>
                                <w:b/>
                                <w:color w:val="0070C0"/>
                                <w:sz w:val="32"/>
                                <w:szCs w:val="32"/>
                                <w:lang w:eastAsia="ar-SA"/>
                              </w:rPr>
                              <w:t xml:space="preserve">“ </w:t>
                            </w:r>
                          </w:p>
                          <w:p w14:paraId="64ACCC5C" w14:textId="77777777" w:rsidR="005568E4" w:rsidRPr="00511CCE" w:rsidRDefault="005568E4" w:rsidP="00D41389">
                            <w:pPr>
                              <w:tabs>
                                <w:tab w:val="left" w:pos="1440"/>
                              </w:tabs>
                              <w:ind w:right="70"/>
                              <w:jc w:val="center"/>
                              <w:rPr>
                                <w:rFonts w:asciiTheme="minorHAnsi" w:hAnsiTheme="minorHAnsi"/>
                                <w:b/>
                                <w:color w:val="0070C0"/>
                                <w:sz w:val="32"/>
                                <w:szCs w:val="32"/>
                                <w:lang w:eastAsia="ar-SA"/>
                              </w:rPr>
                            </w:pP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5568E4" w:rsidRPr="00511CCE" w:rsidRDefault="005568E4"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7889E349" w14:textId="77777777" w:rsidR="005568E4" w:rsidRPr="00511CCE" w:rsidRDefault="005568E4" w:rsidP="002F6885">
                            <w:pPr>
                              <w:spacing w:line="288" w:lineRule="auto"/>
                              <w:jc w:val="center"/>
                              <w:rPr>
                                <w:rFonts w:asciiTheme="minorHAnsi" w:hAnsiTheme="minorHAnsi"/>
                              </w:rPr>
                            </w:pP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5568E4" w:rsidRPr="00511CCE" w:rsidRDefault="005568E4"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Pr="00232C36">
                              <w:rPr>
                                <w:rFonts w:asciiTheme="minorHAnsi" w:hAnsiTheme="minorHAnsi"/>
                                <w:bCs/>
                                <w:color w:val="4472C4" w:themeColor="accent5"/>
                              </w:rPr>
                              <w:t xml:space="preserve">na základě příkazní smlouvy č. …. </w:t>
                            </w:r>
                            <w:proofErr w:type="gramStart"/>
                            <w:r w:rsidRPr="00232C36">
                              <w:rPr>
                                <w:rFonts w:asciiTheme="minorHAnsi" w:hAnsiTheme="minorHAnsi"/>
                                <w:bCs/>
                                <w:color w:val="4472C4" w:themeColor="accent5"/>
                              </w:rPr>
                              <w:t>ze</w:t>
                            </w:r>
                            <w:proofErr w:type="gramEnd"/>
                            <w:r w:rsidRPr="00232C36">
                              <w:rPr>
                                <w:rFonts w:asciiTheme="minorHAnsi" w:hAnsiTheme="minorHAnsi"/>
                                <w:bCs/>
                                <w:color w:val="4472C4" w:themeColor="accent5"/>
                              </w:rPr>
                              <w:t xml:space="preserve"> dne ….</w:t>
                            </w:r>
                          </w:p>
                          <w:p w14:paraId="03FFCFFE" w14:textId="77777777" w:rsidR="005568E4" w:rsidRPr="00511CCE" w:rsidRDefault="005568E4"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511CCE" w:rsidRDefault="005568E4"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5568E4" w:rsidRPr="00511CCE" w:rsidRDefault="005568E4"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461AC934" w:rsidR="005568E4" w:rsidRPr="00511CCE" w:rsidRDefault="005568E4" w:rsidP="002F6885">
                      <w:pPr>
                        <w:pStyle w:val="Nzev"/>
                        <w:tabs>
                          <w:tab w:val="left" w:pos="1440"/>
                        </w:tabs>
                        <w:ind w:right="70"/>
                        <w:rPr>
                          <w:rFonts w:asciiTheme="minorHAnsi" w:hAnsiTheme="minorHAnsi"/>
                          <w:color w:val="0070C0"/>
                          <w:sz w:val="48"/>
                          <w:szCs w:val="48"/>
                        </w:rPr>
                      </w:pPr>
                      <w:r w:rsidRPr="00511CCE">
                        <w:rPr>
                          <w:rFonts w:asciiTheme="minorHAnsi" w:hAnsiTheme="minorHAnsi"/>
                          <w:sz w:val="48"/>
                          <w:szCs w:val="48"/>
                        </w:rPr>
                        <w:t xml:space="preserve">č. </w:t>
                      </w:r>
                      <w:r w:rsidRPr="00511CCE">
                        <w:rPr>
                          <w:rFonts w:asciiTheme="minorHAnsi" w:hAnsiTheme="minorHAnsi"/>
                          <w:color w:val="0070C0"/>
                          <w:sz w:val="48"/>
                          <w:szCs w:val="48"/>
                        </w:rPr>
                        <w:t>VZ/</w:t>
                      </w:r>
                      <w:r>
                        <w:rPr>
                          <w:rFonts w:asciiTheme="minorHAnsi" w:hAnsiTheme="minorHAnsi"/>
                          <w:color w:val="0070C0"/>
                          <w:sz w:val="48"/>
                          <w:szCs w:val="48"/>
                        </w:rPr>
                        <w:t>1</w:t>
                      </w:r>
                      <w:r w:rsidRPr="00511CCE">
                        <w:rPr>
                          <w:rFonts w:asciiTheme="minorHAnsi" w:hAnsiTheme="minorHAnsi"/>
                          <w:color w:val="0070C0"/>
                          <w:sz w:val="48"/>
                          <w:szCs w:val="48"/>
                        </w:rPr>
                        <w:t>/201</w:t>
                      </w:r>
                      <w:r>
                        <w:rPr>
                          <w:rFonts w:asciiTheme="minorHAnsi" w:hAnsiTheme="minorHAnsi"/>
                          <w:color w:val="0070C0"/>
                          <w:sz w:val="48"/>
                          <w:szCs w:val="48"/>
                        </w:rPr>
                        <w:t>7</w:t>
                      </w:r>
                      <w:r w:rsidRPr="00511CCE">
                        <w:rPr>
                          <w:rFonts w:asciiTheme="minorHAnsi" w:hAnsiTheme="minorHAnsi"/>
                          <w:color w:val="0070C0"/>
                          <w:sz w:val="48"/>
                          <w:szCs w:val="48"/>
                        </w:rPr>
                        <w:t xml:space="preserve"> </w:t>
                      </w:r>
                    </w:p>
                    <w:p w14:paraId="5FB2AD3C" w14:textId="2914FA72" w:rsidR="005568E4" w:rsidRPr="00511CCE" w:rsidRDefault="005568E4" w:rsidP="00D41389">
                      <w:pPr>
                        <w:tabs>
                          <w:tab w:val="left" w:pos="1440"/>
                        </w:tabs>
                        <w:ind w:right="70"/>
                        <w:jc w:val="center"/>
                        <w:rPr>
                          <w:rFonts w:asciiTheme="minorHAnsi" w:hAnsiTheme="minorHAnsi"/>
                          <w:b/>
                          <w:color w:val="0070C0"/>
                          <w:sz w:val="32"/>
                          <w:szCs w:val="32"/>
                          <w:lang w:eastAsia="ar-SA"/>
                        </w:rPr>
                      </w:pPr>
                      <w:r w:rsidRPr="00511CCE">
                        <w:rPr>
                          <w:rFonts w:asciiTheme="minorHAnsi" w:hAnsiTheme="minorHAnsi"/>
                          <w:b/>
                          <w:color w:val="0070C0"/>
                          <w:sz w:val="32"/>
                          <w:szCs w:val="32"/>
                          <w:lang w:eastAsia="ar-SA"/>
                        </w:rPr>
                        <w:t>„</w:t>
                      </w:r>
                      <w:r w:rsidRPr="00BC7CFF">
                        <w:rPr>
                          <w:rFonts w:asciiTheme="minorHAnsi" w:hAnsiTheme="minorHAnsi"/>
                          <w:b/>
                          <w:color w:val="0070C0"/>
                          <w:sz w:val="32"/>
                          <w:szCs w:val="32"/>
                          <w:lang w:eastAsia="ar-SA"/>
                        </w:rPr>
                        <w:t>ZŠ Antonína Čermáka – modernizace školní jídelny</w:t>
                      </w:r>
                      <w:r w:rsidRPr="00511CCE">
                        <w:rPr>
                          <w:rFonts w:asciiTheme="minorHAnsi" w:hAnsiTheme="minorHAnsi"/>
                          <w:b/>
                          <w:color w:val="0070C0"/>
                          <w:sz w:val="32"/>
                          <w:szCs w:val="32"/>
                          <w:lang w:eastAsia="ar-SA"/>
                        </w:rPr>
                        <w:t xml:space="preserve">“ </w:t>
                      </w:r>
                    </w:p>
                    <w:p w14:paraId="64ACCC5C" w14:textId="77777777" w:rsidR="005568E4" w:rsidRPr="00511CCE" w:rsidRDefault="005568E4" w:rsidP="00D41389">
                      <w:pPr>
                        <w:tabs>
                          <w:tab w:val="left" w:pos="1440"/>
                        </w:tabs>
                        <w:ind w:right="70"/>
                        <w:jc w:val="center"/>
                        <w:rPr>
                          <w:rFonts w:asciiTheme="minorHAnsi" w:hAnsiTheme="minorHAnsi"/>
                          <w:b/>
                          <w:color w:val="0070C0"/>
                          <w:sz w:val="32"/>
                          <w:szCs w:val="32"/>
                          <w:lang w:eastAsia="ar-SA"/>
                        </w:rPr>
                      </w:pP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5568E4" w:rsidRPr="00511CCE" w:rsidRDefault="005568E4"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7889E349" w14:textId="77777777" w:rsidR="005568E4" w:rsidRPr="00511CCE" w:rsidRDefault="005568E4" w:rsidP="002F6885">
                      <w:pPr>
                        <w:spacing w:line="288" w:lineRule="auto"/>
                        <w:jc w:val="center"/>
                        <w:rPr>
                          <w:rFonts w:asciiTheme="minorHAnsi" w:hAnsiTheme="minorHAnsi"/>
                        </w:rPr>
                      </w:pP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Čs. armády 23, 160 52  Praha 6</w:t>
                      </w:r>
                    </w:p>
                    <w:p w14:paraId="7D864E0E"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5568E4" w:rsidRPr="00511CCE" w:rsidRDefault="005568E4"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Pr="00232C36">
                        <w:rPr>
                          <w:rFonts w:asciiTheme="minorHAnsi" w:hAnsiTheme="minorHAnsi"/>
                          <w:bCs/>
                          <w:color w:val="4472C4" w:themeColor="accent5"/>
                        </w:rPr>
                        <w:t>na základě příkazní smlouvy č. …. ze dne ….</w:t>
                      </w:r>
                    </w:p>
                    <w:p w14:paraId="03FFCFFE" w14:textId="77777777" w:rsidR="005568E4" w:rsidRPr="00511CCE" w:rsidRDefault="005568E4"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511CCE" w:rsidRDefault="005568E4"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5568E4" w:rsidRPr="00511CCE" w:rsidRDefault="005568E4"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A133459" w14:textId="77777777" w:rsidR="00584A74"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79771815" w:history="1">
        <w:r w:rsidR="00584A74" w:rsidRPr="001718DC">
          <w:rPr>
            <w:rStyle w:val="Hypertextovodkaz"/>
            <w:noProof/>
          </w:rPr>
          <w:t>I.</w:t>
        </w:r>
        <w:r w:rsidR="00584A74">
          <w:rPr>
            <w:rFonts w:asciiTheme="minorHAnsi" w:eastAsiaTheme="minorEastAsia" w:hAnsiTheme="minorHAnsi" w:cstheme="minorBidi"/>
            <w:bCs w:val="0"/>
            <w:noProof/>
            <w:sz w:val="22"/>
            <w:szCs w:val="22"/>
          </w:rPr>
          <w:tab/>
        </w:r>
        <w:r w:rsidR="00584A74" w:rsidRPr="001718DC">
          <w:rPr>
            <w:rStyle w:val="Hypertextovodkaz"/>
            <w:noProof/>
          </w:rPr>
          <w:t>Úvodní ustanovení</w:t>
        </w:r>
        <w:r w:rsidR="00584A74">
          <w:rPr>
            <w:noProof/>
            <w:webHidden/>
          </w:rPr>
          <w:tab/>
        </w:r>
        <w:r w:rsidR="00584A74">
          <w:rPr>
            <w:noProof/>
            <w:webHidden/>
          </w:rPr>
          <w:fldChar w:fldCharType="begin"/>
        </w:r>
        <w:r w:rsidR="00584A74">
          <w:rPr>
            <w:noProof/>
            <w:webHidden/>
          </w:rPr>
          <w:instrText xml:space="preserve"> PAGEREF _Toc479771815 \h </w:instrText>
        </w:r>
        <w:r w:rsidR="00584A74">
          <w:rPr>
            <w:noProof/>
            <w:webHidden/>
          </w:rPr>
        </w:r>
        <w:r w:rsidR="00584A74">
          <w:rPr>
            <w:noProof/>
            <w:webHidden/>
          </w:rPr>
          <w:fldChar w:fldCharType="separate"/>
        </w:r>
        <w:r w:rsidR="001C1A3D">
          <w:rPr>
            <w:noProof/>
            <w:webHidden/>
          </w:rPr>
          <w:t>2</w:t>
        </w:r>
        <w:r w:rsidR="00584A74">
          <w:rPr>
            <w:noProof/>
            <w:webHidden/>
          </w:rPr>
          <w:fldChar w:fldCharType="end"/>
        </w:r>
      </w:hyperlink>
    </w:p>
    <w:p w14:paraId="3DCC00D7" w14:textId="77777777" w:rsidR="00584A74" w:rsidRDefault="001C1A3D">
      <w:pPr>
        <w:pStyle w:val="Obsah1"/>
        <w:rPr>
          <w:rFonts w:asciiTheme="minorHAnsi" w:eastAsiaTheme="minorEastAsia" w:hAnsiTheme="minorHAnsi" w:cstheme="minorBidi"/>
          <w:bCs w:val="0"/>
          <w:noProof/>
          <w:sz w:val="22"/>
          <w:szCs w:val="22"/>
        </w:rPr>
      </w:pPr>
      <w:hyperlink w:anchor="_Toc479771816" w:history="1">
        <w:r w:rsidR="00584A74" w:rsidRPr="001718DC">
          <w:rPr>
            <w:rStyle w:val="Hypertextovodkaz"/>
            <w:noProof/>
          </w:rPr>
          <w:t>II.</w:t>
        </w:r>
        <w:r w:rsidR="00584A74">
          <w:rPr>
            <w:rFonts w:asciiTheme="minorHAnsi" w:eastAsiaTheme="minorEastAsia" w:hAnsiTheme="minorHAnsi" w:cstheme="minorBidi"/>
            <w:bCs w:val="0"/>
            <w:noProof/>
            <w:sz w:val="22"/>
            <w:szCs w:val="22"/>
          </w:rPr>
          <w:tab/>
        </w:r>
        <w:r w:rsidR="00584A74" w:rsidRPr="001718DC">
          <w:rPr>
            <w:rStyle w:val="Hypertextovodkaz"/>
            <w:noProof/>
          </w:rPr>
          <w:t>Předmět smlouvy</w:t>
        </w:r>
        <w:r w:rsidR="00584A74">
          <w:rPr>
            <w:noProof/>
            <w:webHidden/>
          </w:rPr>
          <w:tab/>
        </w:r>
        <w:r w:rsidR="00584A74">
          <w:rPr>
            <w:noProof/>
            <w:webHidden/>
          </w:rPr>
          <w:fldChar w:fldCharType="begin"/>
        </w:r>
        <w:r w:rsidR="00584A74">
          <w:rPr>
            <w:noProof/>
            <w:webHidden/>
          </w:rPr>
          <w:instrText xml:space="preserve"> PAGEREF _Toc479771816 \h </w:instrText>
        </w:r>
        <w:r w:rsidR="00584A74">
          <w:rPr>
            <w:noProof/>
            <w:webHidden/>
          </w:rPr>
        </w:r>
        <w:r w:rsidR="00584A74">
          <w:rPr>
            <w:noProof/>
            <w:webHidden/>
          </w:rPr>
          <w:fldChar w:fldCharType="separate"/>
        </w:r>
        <w:r>
          <w:rPr>
            <w:noProof/>
            <w:webHidden/>
          </w:rPr>
          <w:t>3</w:t>
        </w:r>
        <w:r w:rsidR="00584A74">
          <w:rPr>
            <w:noProof/>
            <w:webHidden/>
          </w:rPr>
          <w:fldChar w:fldCharType="end"/>
        </w:r>
      </w:hyperlink>
    </w:p>
    <w:p w14:paraId="56490F05" w14:textId="77777777" w:rsidR="00584A74" w:rsidRDefault="001C1A3D">
      <w:pPr>
        <w:pStyle w:val="Obsah1"/>
        <w:rPr>
          <w:rFonts w:asciiTheme="minorHAnsi" w:eastAsiaTheme="minorEastAsia" w:hAnsiTheme="minorHAnsi" w:cstheme="minorBidi"/>
          <w:bCs w:val="0"/>
          <w:noProof/>
          <w:sz w:val="22"/>
          <w:szCs w:val="22"/>
        </w:rPr>
      </w:pPr>
      <w:hyperlink w:anchor="_Toc479771817" w:history="1">
        <w:r w:rsidR="00584A74" w:rsidRPr="001718DC">
          <w:rPr>
            <w:rStyle w:val="Hypertextovodkaz"/>
            <w:noProof/>
          </w:rPr>
          <w:t>III.</w:t>
        </w:r>
        <w:r w:rsidR="00584A74">
          <w:rPr>
            <w:rFonts w:asciiTheme="minorHAnsi" w:eastAsiaTheme="minorEastAsia" w:hAnsiTheme="minorHAnsi" w:cstheme="minorBidi"/>
            <w:bCs w:val="0"/>
            <w:noProof/>
            <w:sz w:val="22"/>
            <w:szCs w:val="22"/>
          </w:rPr>
          <w:tab/>
        </w:r>
        <w:r w:rsidR="00584A74" w:rsidRPr="001718DC">
          <w:rPr>
            <w:rStyle w:val="Hypertextovodkaz"/>
            <w:noProof/>
          </w:rPr>
          <w:t>Podmínky realizace díla</w:t>
        </w:r>
        <w:r w:rsidR="00584A74">
          <w:rPr>
            <w:noProof/>
            <w:webHidden/>
          </w:rPr>
          <w:tab/>
        </w:r>
        <w:r w:rsidR="00584A74">
          <w:rPr>
            <w:noProof/>
            <w:webHidden/>
          </w:rPr>
          <w:fldChar w:fldCharType="begin"/>
        </w:r>
        <w:r w:rsidR="00584A74">
          <w:rPr>
            <w:noProof/>
            <w:webHidden/>
          </w:rPr>
          <w:instrText xml:space="preserve"> PAGEREF _Toc479771817 \h </w:instrText>
        </w:r>
        <w:r w:rsidR="00584A74">
          <w:rPr>
            <w:noProof/>
            <w:webHidden/>
          </w:rPr>
        </w:r>
        <w:r w:rsidR="00584A74">
          <w:rPr>
            <w:noProof/>
            <w:webHidden/>
          </w:rPr>
          <w:fldChar w:fldCharType="separate"/>
        </w:r>
        <w:r>
          <w:rPr>
            <w:noProof/>
            <w:webHidden/>
          </w:rPr>
          <w:t>3</w:t>
        </w:r>
        <w:r w:rsidR="00584A74">
          <w:rPr>
            <w:noProof/>
            <w:webHidden/>
          </w:rPr>
          <w:fldChar w:fldCharType="end"/>
        </w:r>
      </w:hyperlink>
    </w:p>
    <w:p w14:paraId="4BD227A1" w14:textId="77777777" w:rsidR="00584A74" w:rsidRDefault="001C1A3D">
      <w:pPr>
        <w:pStyle w:val="Obsah1"/>
        <w:rPr>
          <w:rFonts w:asciiTheme="minorHAnsi" w:eastAsiaTheme="minorEastAsia" w:hAnsiTheme="minorHAnsi" w:cstheme="minorBidi"/>
          <w:bCs w:val="0"/>
          <w:noProof/>
          <w:sz w:val="22"/>
          <w:szCs w:val="22"/>
        </w:rPr>
      </w:pPr>
      <w:hyperlink w:anchor="_Toc479771818" w:history="1">
        <w:r w:rsidR="00584A74" w:rsidRPr="001718DC">
          <w:rPr>
            <w:rStyle w:val="Hypertextovodkaz"/>
            <w:noProof/>
          </w:rPr>
          <w:t>IV.</w:t>
        </w:r>
        <w:r w:rsidR="00584A74">
          <w:rPr>
            <w:rFonts w:asciiTheme="minorHAnsi" w:eastAsiaTheme="minorEastAsia" w:hAnsiTheme="minorHAnsi" w:cstheme="minorBidi"/>
            <w:bCs w:val="0"/>
            <w:noProof/>
            <w:sz w:val="22"/>
            <w:szCs w:val="22"/>
          </w:rPr>
          <w:tab/>
        </w:r>
        <w:r w:rsidR="00584A74" w:rsidRPr="001718DC">
          <w:rPr>
            <w:rStyle w:val="Hypertextovodkaz"/>
            <w:noProof/>
          </w:rPr>
          <w:t>Doba realizace díla</w:t>
        </w:r>
        <w:r w:rsidR="00584A74">
          <w:rPr>
            <w:noProof/>
            <w:webHidden/>
          </w:rPr>
          <w:tab/>
        </w:r>
        <w:r w:rsidR="00584A74">
          <w:rPr>
            <w:noProof/>
            <w:webHidden/>
          </w:rPr>
          <w:fldChar w:fldCharType="begin"/>
        </w:r>
        <w:r w:rsidR="00584A74">
          <w:rPr>
            <w:noProof/>
            <w:webHidden/>
          </w:rPr>
          <w:instrText xml:space="preserve"> PAGEREF _Toc479771818 \h </w:instrText>
        </w:r>
        <w:r w:rsidR="00584A74">
          <w:rPr>
            <w:noProof/>
            <w:webHidden/>
          </w:rPr>
        </w:r>
        <w:r w:rsidR="00584A74">
          <w:rPr>
            <w:noProof/>
            <w:webHidden/>
          </w:rPr>
          <w:fldChar w:fldCharType="separate"/>
        </w:r>
        <w:r>
          <w:rPr>
            <w:noProof/>
            <w:webHidden/>
          </w:rPr>
          <w:t>6</w:t>
        </w:r>
        <w:r w:rsidR="00584A74">
          <w:rPr>
            <w:noProof/>
            <w:webHidden/>
          </w:rPr>
          <w:fldChar w:fldCharType="end"/>
        </w:r>
      </w:hyperlink>
    </w:p>
    <w:p w14:paraId="58472C25" w14:textId="77777777" w:rsidR="00584A74" w:rsidRDefault="001C1A3D">
      <w:pPr>
        <w:pStyle w:val="Obsah1"/>
        <w:rPr>
          <w:rFonts w:asciiTheme="minorHAnsi" w:eastAsiaTheme="minorEastAsia" w:hAnsiTheme="minorHAnsi" w:cstheme="minorBidi"/>
          <w:bCs w:val="0"/>
          <w:noProof/>
          <w:sz w:val="22"/>
          <w:szCs w:val="22"/>
        </w:rPr>
      </w:pPr>
      <w:hyperlink w:anchor="_Toc479771819" w:history="1">
        <w:r w:rsidR="00584A74" w:rsidRPr="001718DC">
          <w:rPr>
            <w:rStyle w:val="Hypertextovodkaz"/>
            <w:noProof/>
          </w:rPr>
          <w:t>V.</w:t>
        </w:r>
        <w:r w:rsidR="00584A74">
          <w:rPr>
            <w:rFonts w:asciiTheme="minorHAnsi" w:eastAsiaTheme="minorEastAsia" w:hAnsiTheme="minorHAnsi" w:cstheme="minorBidi"/>
            <w:bCs w:val="0"/>
            <w:noProof/>
            <w:sz w:val="22"/>
            <w:szCs w:val="22"/>
          </w:rPr>
          <w:tab/>
        </w:r>
        <w:r w:rsidR="00584A74" w:rsidRPr="001718DC">
          <w:rPr>
            <w:rStyle w:val="Hypertextovodkaz"/>
            <w:noProof/>
          </w:rPr>
          <w:t>Cena za zhotovení díla</w:t>
        </w:r>
        <w:r w:rsidR="00584A74">
          <w:rPr>
            <w:noProof/>
            <w:webHidden/>
          </w:rPr>
          <w:tab/>
        </w:r>
        <w:r w:rsidR="00584A74">
          <w:rPr>
            <w:noProof/>
            <w:webHidden/>
          </w:rPr>
          <w:fldChar w:fldCharType="begin"/>
        </w:r>
        <w:r w:rsidR="00584A74">
          <w:rPr>
            <w:noProof/>
            <w:webHidden/>
          </w:rPr>
          <w:instrText xml:space="preserve"> PAGEREF _Toc479771819 \h </w:instrText>
        </w:r>
        <w:r w:rsidR="00584A74">
          <w:rPr>
            <w:noProof/>
            <w:webHidden/>
          </w:rPr>
        </w:r>
        <w:r w:rsidR="00584A74">
          <w:rPr>
            <w:noProof/>
            <w:webHidden/>
          </w:rPr>
          <w:fldChar w:fldCharType="separate"/>
        </w:r>
        <w:r>
          <w:rPr>
            <w:noProof/>
            <w:webHidden/>
          </w:rPr>
          <w:t>8</w:t>
        </w:r>
        <w:r w:rsidR="00584A74">
          <w:rPr>
            <w:noProof/>
            <w:webHidden/>
          </w:rPr>
          <w:fldChar w:fldCharType="end"/>
        </w:r>
      </w:hyperlink>
    </w:p>
    <w:p w14:paraId="3D756D6B" w14:textId="77777777" w:rsidR="00584A74" w:rsidRDefault="001C1A3D">
      <w:pPr>
        <w:pStyle w:val="Obsah1"/>
        <w:rPr>
          <w:rFonts w:asciiTheme="minorHAnsi" w:eastAsiaTheme="minorEastAsia" w:hAnsiTheme="minorHAnsi" w:cstheme="minorBidi"/>
          <w:bCs w:val="0"/>
          <w:noProof/>
          <w:sz w:val="22"/>
          <w:szCs w:val="22"/>
        </w:rPr>
      </w:pPr>
      <w:hyperlink w:anchor="_Toc479771820" w:history="1">
        <w:r w:rsidR="00584A74" w:rsidRPr="001718DC">
          <w:rPr>
            <w:rStyle w:val="Hypertextovodkaz"/>
            <w:noProof/>
          </w:rPr>
          <w:t>VI.</w:t>
        </w:r>
        <w:r w:rsidR="00584A74">
          <w:rPr>
            <w:rFonts w:asciiTheme="minorHAnsi" w:eastAsiaTheme="minorEastAsia" w:hAnsiTheme="minorHAnsi" w:cstheme="minorBidi"/>
            <w:bCs w:val="0"/>
            <w:noProof/>
            <w:sz w:val="22"/>
            <w:szCs w:val="22"/>
          </w:rPr>
          <w:tab/>
        </w:r>
        <w:r w:rsidR="00584A74" w:rsidRPr="001718DC">
          <w:rPr>
            <w:rStyle w:val="Hypertextovodkaz"/>
            <w:noProof/>
          </w:rPr>
          <w:t>Platební podmínky</w:t>
        </w:r>
        <w:r w:rsidR="00584A74">
          <w:rPr>
            <w:noProof/>
            <w:webHidden/>
          </w:rPr>
          <w:tab/>
        </w:r>
        <w:r w:rsidR="00584A74">
          <w:rPr>
            <w:noProof/>
            <w:webHidden/>
          </w:rPr>
          <w:fldChar w:fldCharType="begin"/>
        </w:r>
        <w:r w:rsidR="00584A74">
          <w:rPr>
            <w:noProof/>
            <w:webHidden/>
          </w:rPr>
          <w:instrText xml:space="preserve"> PAGEREF _Toc479771820 \h </w:instrText>
        </w:r>
        <w:r w:rsidR="00584A74">
          <w:rPr>
            <w:noProof/>
            <w:webHidden/>
          </w:rPr>
        </w:r>
        <w:r w:rsidR="00584A74">
          <w:rPr>
            <w:noProof/>
            <w:webHidden/>
          </w:rPr>
          <w:fldChar w:fldCharType="separate"/>
        </w:r>
        <w:r>
          <w:rPr>
            <w:noProof/>
            <w:webHidden/>
          </w:rPr>
          <w:t>9</w:t>
        </w:r>
        <w:r w:rsidR="00584A74">
          <w:rPr>
            <w:noProof/>
            <w:webHidden/>
          </w:rPr>
          <w:fldChar w:fldCharType="end"/>
        </w:r>
      </w:hyperlink>
    </w:p>
    <w:p w14:paraId="5CF383E0" w14:textId="77777777" w:rsidR="00584A74" w:rsidRDefault="001C1A3D">
      <w:pPr>
        <w:pStyle w:val="Obsah1"/>
        <w:rPr>
          <w:rFonts w:asciiTheme="minorHAnsi" w:eastAsiaTheme="minorEastAsia" w:hAnsiTheme="minorHAnsi" w:cstheme="minorBidi"/>
          <w:bCs w:val="0"/>
          <w:noProof/>
          <w:sz w:val="22"/>
          <w:szCs w:val="22"/>
        </w:rPr>
      </w:pPr>
      <w:hyperlink w:anchor="_Toc479771821" w:history="1">
        <w:r w:rsidR="00584A74" w:rsidRPr="001718DC">
          <w:rPr>
            <w:rStyle w:val="Hypertextovodkaz"/>
            <w:noProof/>
          </w:rPr>
          <w:t>VII.</w:t>
        </w:r>
        <w:r w:rsidR="00584A74">
          <w:rPr>
            <w:rFonts w:asciiTheme="minorHAnsi" w:eastAsiaTheme="minorEastAsia" w:hAnsiTheme="minorHAnsi" w:cstheme="minorBidi"/>
            <w:bCs w:val="0"/>
            <w:noProof/>
            <w:sz w:val="22"/>
            <w:szCs w:val="22"/>
          </w:rPr>
          <w:tab/>
        </w:r>
        <w:r w:rsidR="00584A74" w:rsidRPr="001718DC">
          <w:rPr>
            <w:rStyle w:val="Hypertextovodkaz"/>
            <w:noProof/>
          </w:rPr>
          <w:t>Odpovědnost za škodu a jinou újmu</w:t>
        </w:r>
        <w:r w:rsidR="00584A74">
          <w:rPr>
            <w:noProof/>
            <w:webHidden/>
          </w:rPr>
          <w:tab/>
        </w:r>
        <w:r w:rsidR="00584A74">
          <w:rPr>
            <w:noProof/>
            <w:webHidden/>
          </w:rPr>
          <w:fldChar w:fldCharType="begin"/>
        </w:r>
        <w:r w:rsidR="00584A74">
          <w:rPr>
            <w:noProof/>
            <w:webHidden/>
          </w:rPr>
          <w:instrText xml:space="preserve"> PAGEREF _Toc479771821 \h </w:instrText>
        </w:r>
        <w:r w:rsidR="00584A74">
          <w:rPr>
            <w:noProof/>
            <w:webHidden/>
          </w:rPr>
        </w:r>
        <w:r w:rsidR="00584A74">
          <w:rPr>
            <w:noProof/>
            <w:webHidden/>
          </w:rPr>
          <w:fldChar w:fldCharType="separate"/>
        </w:r>
        <w:r>
          <w:rPr>
            <w:noProof/>
            <w:webHidden/>
          </w:rPr>
          <w:t>10</w:t>
        </w:r>
        <w:r w:rsidR="00584A74">
          <w:rPr>
            <w:noProof/>
            <w:webHidden/>
          </w:rPr>
          <w:fldChar w:fldCharType="end"/>
        </w:r>
      </w:hyperlink>
    </w:p>
    <w:p w14:paraId="051718B2" w14:textId="77777777" w:rsidR="00584A74" w:rsidRDefault="001C1A3D">
      <w:pPr>
        <w:pStyle w:val="Obsah1"/>
        <w:rPr>
          <w:rFonts w:asciiTheme="minorHAnsi" w:eastAsiaTheme="minorEastAsia" w:hAnsiTheme="minorHAnsi" w:cstheme="minorBidi"/>
          <w:bCs w:val="0"/>
          <w:noProof/>
          <w:sz w:val="22"/>
          <w:szCs w:val="22"/>
        </w:rPr>
      </w:pPr>
      <w:hyperlink w:anchor="_Toc479771822" w:history="1">
        <w:r w:rsidR="00584A74" w:rsidRPr="001718DC">
          <w:rPr>
            <w:rStyle w:val="Hypertextovodkaz"/>
            <w:noProof/>
          </w:rPr>
          <w:t>VIII.</w:t>
        </w:r>
        <w:r w:rsidR="00584A74">
          <w:rPr>
            <w:rFonts w:asciiTheme="minorHAnsi" w:eastAsiaTheme="minorEastAsia" w:hAnsiTheme="minorHAnsi" w:cstheme="minorBidi"/>
            <w:bCs w:val="0"/>
            <w:noProof/>
            <w:sz w:val="22"/>
            <w:szCs w:val="22"/>
          </w:rPr>
          <w:tab/>
        </w:r>
        <w:r w:rsidR="00584A74" w:rsidRPr="001718DC">
          <w:rPr>
            <w:rStyle w:val="Hypertextovodkaz"/>
            <w:noProof/>
          </w:rPr>
          <w:t>Předání a převzetí díla</w:t>
        </w:r>
        <w:r w:rsidR="00584A74">
          <w:rPr>
            <w:noProof/>
            <w:webHidden/>
          </w:rPr>
          <w:tab/>
        </w:r>
        <w:r w:rsidR="00584A74">
          <w:rPr>
            <w:noProof/>
            <w:webHidden/>
          </w:rPr>
          <w:fldChar w:fldCharType="begin"/>
        </w:r>
        <w:r w:rsidR="00584A74">
          <w:rPr>
            <w:noProof/>
            <w:webHidden/>
          </w:rPr>
          <w:instrText xml:space="preserve"> PAGEREF _Toc479771822 \h </w:instrText>
        </w:r>
        <w:r w:rsidR="00584A74">
          <w:rPr>
            <w:noProof/>
            <w:webHidden/>
          </w:rPr>
        </w:r>
        <w:r w:rsidR="00584A74">
          <w:rPr>
            <w:noProof/>
            <w:webHidden/>
          </w:rPr>
          <w:fldChar w:fldCharType="separate"/>
        </w:r>
        <w:r>
          <w:rPr>
            <w:noProof/>
            <w:webHidden/>
          </w:rPr>
          <w:t>11</w:t>
        </w:r>
        <w:r w:rsidR="00584A74">
          <w:rPr>
            <w:noProof/>
            <w:webHidden/>
          </w:rPr>
          <w:fldChar w:fldCharType="end"/>
        </w:r>
      </w:hyperlink>
    </w:p>
    <w:p w14:paraId="621B22DA" w14:textId="77777777" w:rsidR="00584A74" w:rsidRDefault="001C1A3D">
      <w:pPr>
        <w:pStyle w:val="Obsah1"/>
        <w:rPr>
          <w:rFonts w:asciiTheme="minorHAnsi" w:eastAsiaTheme="minorEastAsia" w:hAnsiTheme="minorHAnsi" w:cstheme="minorBidi"/>
          <w:bCs w:val="0"/>
          <w:noProof/>
          <w:sz w:val="22"/>
          <w:szCs w:val="22"/>
        </w:rPr>
      </w:pPr>
      <w:hyperlink w:anchor="_Toc479771823" w:history="1">
        <w:r w:rsidR="00584A74" w:rsidRPr="001718DC">
          <w:rPr>
            <w:rStyle w:val="Hypertextovodkaz"/>
            <w:noProof/>
          </w:rPr>
          <w:t>IX.</w:t>
        </w:r>
        <w:r w:rsidR="00584A74">
          <w:rPr>
            <w:rFonts w:asciiTheme="minorHAnsi" w:eastAsiaTheme="minorEastAsia" w:hAnsiTheme="minorHAnsi" w:cstheme="minorBidi"/>
            <w:bCs w:val="0"/>
            <w:noProof/>
            <w:sz w:val="22"/>
            <w:szCs w:val="22"/>
          </w:rPr>
          <w:tab/>
        </w:r>
        <w:r w:rsidR="00584A74" w:rsidRPr="001718DC">
          <w:rPr>
            <w:rStyle w:val="Hypertextovodkaz"/>
            <w:noProof/>
          </w:rPr>
          <w:t>Záruční doba</w:t>
        </w:r>
        <w:r w:rsidR="00584A74">
          <w:rPr>
            <w:noProof/>
            <w:webHidden/>
          </w:rPr>
          <w:tab/>
        </w:r>
        <w:r w:rsidR="00584A74">
          <w:rPr>
            <w:noProof/>
            <w:webHidden/>
          </w:rPr>
          <w:fldChar w:fldCharType="begin"/>
        </w:r>
        <w:r w:rsidR="00584A74">
          <w:rPr>
            <w:noProof/>
            <w:webHidden/>
          </w:rPr>
          <w:instrText xml:space="preserve"> PAGEREF _Toc479771823 \h </w:instrText>
        </w:r>
        <w:r w:rsidR="00584A74">
          <w:rPr>
            <w:noProof/>
            <w:webHidden/>
          </w:rPr>
        </w:r>
        <w:r w:rsidR="00584A74">
          <w:rPr>
            <w:noProof/>
            <w:webHidden/>
          </w:rPr>
          <w:fldChar w:fldCharType="separate"/>
        </w:r>
        <w:r>
          <w:rPr>
            <w:noProof/>
            <w:webHidden/>
          </w:rPr>
          <w:t>13</w:t>
        </w:r>
        <w:r w:rsidR="00584A74">
          <w:rPr>
            <w:noProof/>
            <w:webHidden/>
          </w:rPr>
          <w:fldChar w:fldCharType="end"/>
        </w:r>
      </w:hyperlink>
    </w:p>
    <w:p w14:paraId="4614FC42" w14:textId="77777777" w:rsidR="00584A74" w:rsidRDefault="001C1A3D">
      <w:pPr>
        <w:pStyle w:val="Obsah1"/>
        <w:rPr>
          <w:rFonts w:asciiTheme="minorHAnsi" w:eastAsiaTheme="minorEastAsia" w:hAnsiTheme="minorHAnsi" w:cstheme="minorBidi"/>
          <w:bCs w:val="0"/>
          <w:noProof/>
          <w:sz w:val="22"/>
          <w:szCs w:val="22"/>
        </w:rPr>
      </w:pPr>
      <w:hyperlink w:anchor="_Toc479771824" w:history="1">
        <w:r w:rsidR="00584A74" w:rsidRPr="001718DC">
          <w:rPr>
            <w:rStyle w:val="Hypertextovodkaz"/>
            <w:noProof/>
          </w:rPr>
          <w:t>X.</w:t>
        </w:r>
        <w:r w:rsidR="00584A74">
          <w:rPr>
            <w:rFonts w:asciiTheme="minorHAnsi" w:eastAsiaTheme="minorEastAsia" w:hAnsiTheme="minorHAnsi" w:cstheme="minorBidi"/>
            <w:bCs w:val="0"/>
            <w:noProof/>
            <w:sz w:val="22"/>
            <w:szCs w:val="22"/>
          </w:rPr>
          <w:tab/>
        </w:r>
        <w:r w:rsidR="00584A74" w:rsidRPr="001718DC">
          <w:rPr>
            <w:rStyle w:val="Hypertextovodkaz"/>
            <w:noProof/>
          </w:rPr>
          <w:t>Bankovní záruka/finanční záruka (dle volby zhotovitele)</w:t>
        </w:r>
        <w:r w:rsidR="00584A74">
          <w:rPr>
            <w:noProof/>
            <w:webHidden/>
          </w:rPr>
          <w:tab/>
        </w:r>
        <w:r w:rsidR="00584A74">
          <w:rPr>
            <w:noProof/>
            <w:webHidden/>
          </w:rPr>
          <w:fldChar w:fldCharType="begin"/>
        </w:r>
        <w:r w:rsidR="00584A74">
          <w:rPr>
            <w:noProof/>
            <w:webHidden/>
          </w:rPr>
          <w:instrText xml:space="preserve"> PAGEREF _Toc479771824 \h </w:instrText>
        </w:r>
        <w:r w:rsidR="00584A74">
          <w:rPr>
            <w:noProof/>
            <w:webHidden/>
          </w:rPr>
        </w:r>
        <w:r w:rsidR="00584A74">
          <w:rPr>
            <w:noProof/>
            <w:webHidden/>
          </w:rPr>
          <w:fldChar w:fldCharType="separate"/>
        </w:r>
        <w:r>
          <w:rPr>
            <w:noProof/>
            <w:webHidden/>
          </w:rPr>
          <w:t>14</w:t>
        </w:r>
        <w:r w:rsidR="00584A74">
          <w:rPr>
            <w:noProof/>
            <w:webHidden/>
          </w:rPr>
          <w:fldChar w:fldCharType="end"/>
        </w:r>
      </w:hyperlink>
    </w:p>
    <w:p w14:paraId="2E1E3B81" w14:textId="77777777" w:rsidR="00584A74" w:rsidRDefault="001C1A3D">
      <w:pPr>
        <w:pStyle w:val="Obsah1"/>
        <w:rPr>
          <w:rFonts w:asciiTheme="minorHAnsi" w:eastAsiaTheme="minorEastAsia" w:hAnsiTheme="minorHAnsi" w:cstheme="minorBidi"/>
          <w:bCs w:val="0"/>
          <w:noProof/>
          <w:sz w:val="22"/>
          <w:szCs w:val="22"/>
        </w:rPr>
      </w:pPr>
      <w:hyperlink w:anchor="_Toc479771825" w:history="1">
        <w:r w:rsidR="00584A74" w:rsidRPr="001718DC">
          <w:rPr>
            <w:rStyle w:val="Hypertextovodkaz"/>
            <w:noProof/>
          </w:rPr>
          <w:t>XI.</w:t>
        </w:r>
        <w:r w:rsidR="00584A74">
          <w:rPr>
            <w:rFonts w:asciiTheme="minorHAnsi" w:eastAsiaTheme="minorEastAsia" w:hAnsiTheme="minorHAnsi" w:cstheme="minorBidi"/>
            <w:bCs w:val="0"/>
            <w:noProof/>
            <w:sz w:val="22"/>
            <w:szCs w:val="22"/>
          </w:rPr>
          <w:tab/>
        </w:r>
        <w:r w:rsidR="00584A74" w:rsidRPr="001718DC">
          <w:rPr>
            <w:rStyle w:val="Hypertextovodkaz"/>
            <w:noProof/>
          </w:rPr>
          <w:t>Poddodavatel</w:t>
        </w:r>
        <w:r w:rsidR="00584A74">
          <w:rPr>
            <w:noProof/>
            <w:webHidden/>
          </w:rPr>
          <w:tab/>
        </w:r>
        <w:r w:rsidR="00584A74">
          <w:rPr>
            <w:noProof/>
            <w:webHidden/>
          </w:rPr>
          <w:fldChar w:fldCharType="begin"/>
        </w:r>
        <w:r w:rsidR="00584A74">
          <w:rPr>
            <w:noProof/>
            <w:webHidden/>
          </w:rPr>
          <w:instrText xml:space="preserve"> PAGEREF _Toc479771825 \h </w:instrText>
        </w:r>
        <w:r w:rsidR="00584A74">
          <w:rPr>
            <w:noProof/>
            <w:webHidden/>
          </w:rPr>
        </w:r>
        <w:r w:rsidR="00584A74">
          <w:rPr>
            <w:noProof/>
            <w:webHidden/>
          </w:rPr>
          <w:fldChar w:fldCharType="separate"/>
        </w:r>
        <w:r>
          <w:rPr>
            <w:noProof/>
            <w:webHidden/>
          </w:rPr>
          <w:t>14</w:t>
        </w:r>
        <w:r w:rsidR="00584A74">
          <w:rPr>
            <w:noProof/>
            <w:webHidden/>
          </w:rPr>
          <w:fldChar w:fldCharType="end"/>
        </w:r>
      </w:hyperlink>
    </w:p>
    <w:p w14:paraId="58DDA14C" w14:textId="77777777" w:rsidR="00584A74" w:rsidRDefault="001C1A3D">
      <w:pPr>
        <w:pStyle w:val="Obsah1"/>
        <w:rPr>
          <w:rFonts w:asciiTheme="minorHAnsi" w:eastAsiaTheme="minorEastAsia" w:hAnsiTheme="minorHAnsi" w:cstheme="minorBidi"/>
          <w:bCs w:val="0"/>
          <w:noProof/>
          <w:sz w:val="22"/>
          <w:szCs w:val="22"/>
        </w:rPr>
      </w:pPr>
      <w:hyperlink w:anchor="_Toc479771826" w:history="1">
        <w:r w:rsidR="00584A74" w:rsidRPr="001718DC">
          <w:rPr>
            <w:rStyle w:val="Hypertextovodkaz"/>
            <w:noProof/>
          </w:rPr>
          <w:t>XII.</w:t>
        </w:r>
        <w:r w:rsidR="00584A74">
          <w:rPr>
            <w:rFonts w:asciiTheme="minorHAnsi" w:eastAsiaTheme="minorEastAsia" w:hAnsiTheme="minorHAnsi" w:cstheme="minorBidi"/>
            <w:bCs w:val="0"/>
            <w:noProof/>
            <w:sz w:val="22"/>
            <w:szCs w:val="22"/>
          </w:rPr>
          <w:tab/>
        </w:r>
        <w:r w:rsidR="00584A74" w:rsidRPr="001718DC">
          <w:rPr>
            <w:rStyle w:val="Hypertextovodkaz"/>
            <w:noProof/>
          </w:rPr>
          <w:t>Smluvní pokuty</w:t>
        </w:r>
        <w:r w:rsidR="00584A74">
          <w:rPr>
            <w:noProof/>
            <w:webHidden/>
          </w:rPr>
          <w:tab/>
        </w:r>
        <w:r w:rsidR="00584A74">
          <w:rPr>
            <w:noProof/>
            <w:webHidden/>
          </w:rPr>
          <w:fldChar w:fldCharType="begin"/>
        </w:r>
        <w:r w:rsidR="00584A74">
          <w:rPr>
            <w:noProof/>
            <w:webHidden/>
          </w:rPr>
          <w:instrText xml:space="preserve"> PAGEREF _Toc479771826 \h </w:instrText>
        </w:r>
        <w:r w:rsidR="00584A74">
          <w:rPr>
            <w:noProof/>
            <w:webHidden/>
          </w:rPr>
        </w:r>
        <w:r w:rsidR="00584A74">
          <w:rPr>
            <w:noProof/>
            <w:webHidden/>
          </w:rPr>
          <w:fldChar w:fldCharType="separate"/>
        </w:r>
        <w:r>
          <w:rPr>
            <w:noProof/>
            <w:webHidden/>
          </w:rPr>
          <w:t>15</w:t>
        </w:r>
        <w:r w:rsidR="00584A74">
          <w:rPr>
            <w:noProof/>
            <w:webHidden/>
          </w:rPr>
          <w:fldChar w:fldCharType="end"/>
        </w:r>
      </w:hyperlink>
    </w:p>
    <w:p w14:paraId="4981CDDB" w14:textId="77777777" w:rsidR="00584A74" w:rsidRDefault="001C1A3D">
      <w:pPr>
        <w:pStyle w:val="Obsah1"/>
        <w:rPr>
          <w:rFonts w:asciiTheme="minorHAnsi" w:eastAsiaTheme="minorEastAsia" w:hAnsiTheme="minorHAnsi" w:cstheme="minorBidi"/>
          <w:bCs w:val="0"/>
          <w:noProof/>
          <w:sz w:val="22"/>
          <w:szCs w:val="22"/>
        </w:rPr>
      </w:pPr>
      <w:hyperlink w:anchor="_Toc479771827" w:history="1">
        <w:r w:rsidR="00584A74" w:rsidRPr="001718DC">
          <w:rPr>
            <w:rStyle w:val="Hypertextovodkaz"/>
            <w:noProof/>
          </w:rPr>
          <w:t>XIII.</w:t>
        </w:r>
        <w:r w:rsidR="00584A74">
          <w:rPr>
            <w:rFonts w:asciiTheme="minorHAnsi" w:eastAsiaTheme="minorEastAsia" w:hAnsiTheme="minorHAnsi" w:cstheme="minorBidi"/>
            <w:bCs w:val="0"/>
            <w:noProof/>
            <w:sz w:val="22"/>
            <w:szCs w:val="22"/>
          </w:rPr>
          <w:tab/>
        </w:r>
        <w:r w:rsidR="00584A74" w:rsidRPr="001718DC">
          <w:rPr>
            <w:rStyle w:val="Hypertextovodkaz"/>
            <w:noProof/>
          </w:rPr>
          <w:t>Odstoupení od smlouvy</w:t>
        </w:r>
        <w:r w:rsidR="00584A74">
          <w:rPr>
            <w:noProof/>
            <w:webHidden/>
          </w:rPr>
          <w:tab/>
        </w:r>
        <w:r w:rsidR="00584A74">
          <w:rPr>
            <w:noProof/>
            <w:webHidden/>
          </w:rPr>
          <w:fldChar w:fldCharType="begin"/>
        </w:r>
        <w:r w:rsidR="00584A74">
          <w:rPr>
            <w:noProof/>
            <w:webHidden/>
          </w:rPr>
          <w:instrText xml:space="preserve"> PAGEREF _Toc479771827 \h </w:instrText>
        </w:r>
        <w:r w:rsidR="00584A74">
          <w:rPr>
            <w:noProof/>
            <w:webHidden/>
          </w:rPr>
        </w:r>
        <w:r w:rsidR="00584A74">
          <w:rPr>
            <w:noProof/>
            <w:webHidden/>
          </w:rPr>
          <w:fldChar w:fldCharType="separate"/>
        </w:r>
        <w:r>
          <w:rPr>
            <w:noProof/>
            <w:webHidden/>
          </w:rPr>
          <w:t>16</w:t>
        </w:r>
        <w:r w:rsidR="00584A74">
          <w:rPr>
            <w:noProof/>
            <w:webHidden/>
          </w:rPr>
          <w:fldChar w:fldCharType="end"/>
        </w:r>
      </w:hyperlink>
    </w:p>
    <w:p w14:paraId="13C31DF5" w14:textId="77777777" w:rsidR="00584A74" w:rsidRDefault="001C1A3D">
      <w:pPr>
        <w:pStyle w:val="Obsah1"/>
        <w:rPr>
          <w:rFonts w:asciiTheme="minorHAnsi" w:eastAsiaTheme="minorEastAsia" w:hAnsiTheme="minorHAnsi" w:cstheme="minorBidi"/>
          <w:bCs w:val="0"/>
          <w:noProof/>
          <w:sz w:val="22"/>
          <w:szCs w:val="22"/>
        </w:rPr>
      </w:pPr>
      <w:hyperlink w:anchor="_Toc479771828" w:history="1">
        <w:r w:rsidR="00584A74" w:rsidRPr="001718DC">
          <w:rPr>
            <w:rStyle w:val="Hypertextovodkaz"/>
            <w:noProof/>
          </w:rPr>
          <w:t>XIV.</w:t>
        </w:r>
        <w:r w:rsidR="00584A74">
          <w:rPr>
            <w:rFonts w:asciiTheme="minorHAnsi" w:eastAsiaTheme="minorEastAsia" w:hAnsiTheme="minorHAnsi" w:cstheme="minorBidi"/>
            <w:bCs w:val="0"/>
            <w:noProof/>
            <w:sz w:val="22"/>
            <w:szCs w:val="22"/>
          </w:rPr>
          <w:tab/>
        </w:r>
        <w:r w:rsidR="00584A74" w:rsidRPr="001718DC">
          <w:rPr>
            <w:rStyle w:val="Hypertextovodkaz"/>
            <w:noProof/>
          </w:rPr>
          <w:t>Závěrečná ustanovení</w:t>
        </w:r>
        <w:r w:rsidR="00584A74">
          <w:rPr>
            <w:noProof/>
            <w:webHidden/>
          </w:rPr>
          <w:tab/>
        </w:r>
        <w:r w:rsidR="00584A74">
          <w:rPr>
            <w:noProof/>
            <w:webHidden/>
          </w:rPr>
          <w:fldChar w:fldCharType="begin"/>
        </w:r>
        <w:r w:rsidR="00584A74">
          <w:rPr>
            <w:noProof/>
            <w:webHidden/>
          </w:rPr>
          <w:instrText xml:space="preserve"> PAGEREF _Toc479771828 \h </w:instrText>
        </w:r>
        <w:r w:rsidR="00584A74">
          <w:rPr>
            <w:noProof/>
            <w:webHidden/>
          </w:rPr>
        </w:r>
        <w:r w:rsidR="00584A74">
          <w:rPr>
            <w:noProof/>
            <w:webHidden/>
          </w:rPr>
          <w:fldChar w:fldCharType="separate"/>
        </w:r>
        <w:r>
          <w:rPr>
            <w:noProof/>
            <w:webHidden/>
          </w:rPr>
          <w:t>17</w:t>
        </w:r>
        <w:r w:rsidR="00584A74">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77777777" w:rsidR="002F6885" w:rsidRPr="00511CCE" w:rsidRDefault="002F6885" w:rsidP="001C1E3A">
      <w:pPr>
        <w:pStyle w:val="Nzev"/>
        <w:tabs>
          <w:tab w:val="left" w:pos="1440"/>
        </w:tabs>
        <w:ind w:right="70"/>
        <w:rPr>
          <w:rFonts w:asciiTheme="minorHAnsi" w:hAnsiTheme="minorHAnsi"/>
          <w:sz w:val="48"/>
          <w:szCs w:val="48"/>
          <w:u w:val="single"/>
        </w:rPr>
      </w:pPr>
    </w:p>
    <w:p w14:paraId="38792462" w14:textId="77777777" w:rsidR="0060579F" w:rsidRPr="00511CCE" w:rsidRDefault="0060579F"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0" w:name="_Toc479771815"/>
      <w:r w:rsidRPr="00511CCE">
        <w:rPr>
          <w:rFonts w:asciiTheme="minorHAnsi" w:hAnsiTheme="minorHAnsi"/>
        </w:rPr>
        <w:t>Ú</w:t>
      </w:r>
      <w:r w:rsidR="002378CA" w:rsidRPr="00511CCE">
        <w:rPr>
          <w:rFonts w:asciiTheme="minorHAnsi" w:hAnsiTheme="minorHAnsi"/>
        </w:rPr>
        <w:t>vodní</w:t>
      </w:r>
      <w:r w:rsidR="001F7666" w:rsidRPr="00511CCE">
        <w:rPr>
          <w:rFonts w:asciiTheme="minorHAnsi" w:hAnsiTheme="minorHAnsi"/>
        </w:rPr>
        <w:t xml:space="preserve"> ustanovení</w:t>
      </w:r>
      <w:bookmarkEnd w:id="0"/>
    </w:p>
    <w:p w14:paraId="2D25C9B9" w14:textId="77777777" w:rsidR="005A16DA" w:rsidRPr="00511CCE" w:rsidRDefault="005A16DA" w:rsidP="006E1C6A">
      <w:pPr>
        <w:jc w:val="both"/>
        <w:rPr>
          <w:rFonts w:asciiTheme="minorHAnsi" w:hAnsiTheme="minorHAnsi"/>
        </w:rPr>
      </w:pPr>
    </w:p>
    <w:p w14:paraId="1DB89799" w14:textId="406205CA" w:rsidR="00564B73" w:rsidRPr="00511CCE" w:rsidRDefault="00564B73" w:rsidP="00BC7CFF">
      <w:pPr>
        <w:pStyle w:val="Podtitul"/>
      </w:pPr>
      <w:r w:rsidRPr="00511CCE">
        <w:t>Tato smlouva se uzavírá na základě výběru nejv</w:t>
      </w:r>
      <w:r w:rsidR="002605AB">
        <w:t>ý</w:t>
      </w:r>
      <w:r w:rsidRPr="00511CCE">
        <w:t xml:space="preserve">hodnější nabídky podané na veřejnou zakázku č. </w:t>
      </w:r>
      <w:r w:rsidRPr="00511CCE">
        <w:rPr>
          <w:color w:val="0070C0"/>
        </w:rPr>
        <w:t>VZ</w:t>
      </w:r>
      <w:r w:rsidR="006F6A7D" w:rsidRPr="00511CCE">
        <w:rPr>
          <w:color w:val="0070C0"/>
        </w:rPr>
        <w:t>/</w:t>
      </w:r>
      <w:r w:rsidR="00BC7CFF">
        <w:rPr>
          <w:color w:val="0070C0"/>
        </w:rPr>
        <w:t>1</w:t>
      </w:r>
      <w:r w:rsidR="0019797E" w:rsidRPr="00511CCE">
        <w:rPr>
          <w:color w:val="0070C0"/>
        </w:rPr>
        <w:t>/201</w:t>
      </w:r>
      <w:r w:rsidR="00BC7CFF">
        <w:rPr>
          <w:color w:val="0070C0"/>
        </w:rPr>
        <w:t>7</w:t>
      </w:r>
      <w:r w:rsidRPr="00511CCE">
        <w:rPr>
          <w:color w:val="0070C0"/>
        </w:rPr>
        <w:t xml:space="preserve"> </w:t>
      </w:r>
      <w:r w:rsidRPr="00511CCE">
        <w:t xml:space="preserve">s názvem </w:t>
      </w:r>
      <w:r w:rsidR="0019797E" w:rsidRPr="00511CCE">
        <w:rPr>
          <w:color w:val="0070C0"/>
        </w:rPr>
        <w:t>„</w:t>
      </w:r>
      <w:r w:rsidR="00BC7CFF" w:rsidRPr="00BC7CFF">
        <w:rPr>
          <w:color w:val="0070C0"/>
        </w:rPr>
        <w:t>ZŠ Antonína Čermáka – modernizace školní jídelny</w:t>
      </w:r>
      <w:r w:rsidR="0019797E" w:rsidRPr="00511CCE">
        <w:rPr>
          <w:color w:val="0070C0"/>
        </w:rPr>
        <w:t>“</w:t>
      </w:r>
      <w:r w:rsidRPr="00511CCE">
        <w:t>, (dále jen „veřejná zakázka“).</w:t>
      </w:r>
    </w:p>
    <w:p w14:paraId="4D9C96CF" w14:textId="77777777" w:rsidR="00564B73" w:rsidRPr="00511CCE" w:rsidRDefault="00564B73" w:rsidP="006E1C6A">
      <w:pPr>
        <w:jc w:val="both"/>
        <w:rPr>
          <w:rFonts w:asciiTheme="minorHAnsi" w:hAnsiTheme="minorHAnsi"/>
        </w:rPr>
      </w:pPr>
    </w:p>
    <w:p w14:paraId="0B524EF5" w14:textId="21D44F85" w:rsidR="00564B73" w:rsidRPr="00511CCE" w:rsidRDefault="00564B73" w:rsidP="006E1C6A">
      <w:pPr>
        <w:pStyle w:val="LNEK"/>
        <w:framePr w:wrap="around"/>
        <w:rPr>
          <w:rFonts w:asciiTheme="minorHAnsi" w:hAnsiTheme="minorHAnsi"/>
        </w:rPr>
      </w:pPr>
      <w:bookmarkStart w:id="1" w:name="_Toc479771816"/>
      <w:r w:rsidRPr="00511CCE">
        <w:rPr>
          <w:rFonts w:asciiTheme="minorHAnsi" w:hAnsiTheme="minorHAnsi"/>
        </w:rPr>
        <w:t>Předmět smlouvy</w:t>
      </w:r>
      <w:bookmarkEnd w:id="1"/>
      <w:r w:rsidRPr="00511CCE">
        <w:rPr>
          <w:rFonts w:asciiTheme="minorHAnsi" w:hAnsiTheme="minorHAnsi"/>
        </w:rPr>
        <w:t xml:space="preserve"> </w:t>
      </w:r>
    </w:p>
    <w:p w14:paraId="6FABB29E" w14:textId="77777777" w:rsidR="00564B73" w:rsidRPr="00511CCE" w:rsidRDefault="00564B73" w:rsidP="006E1C6A">
      <w:pPr>
        <w:jc w:val="both"/>
        <w:rPr>
          <w:rFonts w:asciiTheme="minorHAnsi" w:hAnsiTheme="minorHAnsi"/>
        </w:rPr>
      </w:pPr>
    </w:p>
    <w:p w14:paraId="28F03848" w14:textId="77777777" w:rsidR="00265061" w:rsidRPr="00402CED" w:rsidRDefault="00265061" w:rsidP="00A11BC5">
      <w:pPr>
        <w:pStyle w:val="Podtitul"/>
        <w:numPr>
          <w:ilvl w:val="0"/>
          <w:numId w:val="36"/>
        </w:numPr>
      </w:pPr>
      <w:r w:rsidRPr="00402CED">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511CCE" w:rsidRDefault="00265061" w:rsidP="006E1C6A">
      <w:pPr>
        <w:jc w:val="both"/>
        <w:rPr>
          <w:rFonts w:asciiTheme="minorHAnsi" w:hAnsiTheme="minorHAnsi"/>
        </w:rPr>
      </w:pPr>
    </w:p>
    <w:p w14:paraId="3A26005D" w14:textId="77777777" w:rsidR="00265061" w:rsidRPr="00FF6A28" w:rsidRDefault="00265061" w:rsidP="00402CED">
      <w:pPr>
        <w:pStyle w:val="Podtitul"/>
        <w:rPr>
          <w:b/>
        </w:rPr>
      </w:pPr>
      <w:r w:rsidRPr="00FF6A28">
        <w:rPr>
          <w:b/>
        </w:rPr>
        <w:t>Dílem se rozumí:</w:t>
      </w:r>
    </w:p>
    <w:p w14:paraId="5EE8B6BE" w14:textId="77777777" w:rsidR="00665EDD" w:rsidRPr="00511CCE" w:rsidRDefault="00665EDD" w:rsidP="006E1C6A">
      <w:pPr>
        <w:jc w:val="both"/>
        <w:rPr>
          <w:rFonts w:asciiTheme="minorHAnsi" w:hAnsiTheme="minorHAnsi"/>
        </w:rPr>
      </w:pPr>
    </w:p>
    <w:p w14:paraId="20B77164" w14:textId="1545FBC2" w:rsidR="00444CB2" w:rsidRPr="00511CCE" w:rsidRDefault="00DB3BC2" w:rsidP="00D41389">
      <w:pPr>
        <w:suppressAutoHyphens/>
        <w:ind w:right="-342"/>
        <w:jc w:val="center"/>
        <w:rPr>
          <w:rFonts w:asciiTheme="minorHAnsi" w:hAnsiTheme="minorHAnsi"/>
          <w:b/>
          <w:color w:val="0070C0"/>
          <w:sz w:val="28"/>
          <w:szCs w:val="28"/>
        </w:rPr>
      </w:pPr>
      <w:r w:rsidRPr="00511CCE">
        <w:rPr>
          <w:rFonts w:asciiTheme="minorHAnsi" w:hAnsiTheme="minorHAnsi"/>
          <w:b/>
          <w:color w:val="0070C0"/>
          <w:sz w:val="28"/>
          <w:szCs w:val="28"/>
          <w:lang w:eastAsia="ar-SA"/>
        </w:rPr>
        <w:t>„</w:t>
      </w:r>
      <w:r w:rsidR="00BC7CFF" w:rsidRPr="00BC7CFF">
        <w:rPr>
          <w:rFonts w:asciiTheme="minorHAnsi" w:hAnsiTheme="minorHAnsi"/>
          <w:b/>
          <w:color w:val="0070C0"/>
          <w:sz w:val="32"/>
          <w:szCs w:val="32"/>
        </w:rPr>
        <w:t>ZŠ Antonína Čermáka – modernizace školní jídelny</w:t>
      </w:r>
      <w:r w:rsidRPr="00511CCE">
        <w:rPr>
          <w:rFonts w:asciiTheme="minorHAnsi" w:hAnsiTheme="minorHAnsi"/>
          <w:b/>
          <w:color w:val="0070C0"/>
          <w:sz w:val="28"/>
          <w:szCs w:val="28"/>
          <w:lang w:eastAsia="ar-SA"/>
        </w:rPr>
        <w:t>“</w:t>
      </w:r>
    </w:p>
    <w:p w14:paraId="3885BF0D" w14:textId="77777777" w:rsidR="00265061" w:rsidRPr="00511CCE" w:rsidRDefault="00265061" w:rsidP="006E1C6A">
      <w:pPr>
        <w:jc w:val="both"/>
        <w:rPr>
          <w:rFonts w:asciiTheme="minorHAnsi" w:eastAsia="Lucida Sans Unicode" w:hAnsiTheme="minorHAnsi"/>
        </w:rPr>
      </w:pPr>
    </w:p>
    <w:p w14:paraId="7DFF38A0" w14:textId="77777777" w:rsidR="00265061" w:rsidRPr="00FF6A28" w:rsidRDefault="00265061" w:rsidP="00402CED">
      <w:pPr>
        <w:pStyle w:val="Podtitul"/>
        <w:rPr>
          <w:b/>
        </w:rPr>
      </w:pPr>
      <w:r w:rsidRPr="00FF6A28">
        <w:rPr>
          <w:b/>
        </w:rPr>
        <w:t xml:space="preserve">Místem plnění díla se rozumí: </w:t>
      </w:r>
    </w:p>
    <w:p w14:paraId="432C4956" w14:textId="77777777" w:rsidR="00265061" w:rsidRPr="00511CCE" w:rsidRDefault="00265061" w:rsidP="006E1C6A">
      <w:pPr>
        <w:jc w:val="both"/>
        <w:rPr>
          <w:rFonts w:asciiTheme="minorHAnsi" w:eastAsia="Lucida Sans Unicode" w:hAnsiTheme="minorHAnsi"/>
        </w:rPr>
      </w:pPr>
    </w:p>
    <w:p w14:paraId="31AE704F" w14:textId="77777777" w:rsidR="00BC7CFF" w:rsidRPr="00BC7CFF" w:rsidRDefault="00BC7CFF" w:rsidP="00BC7CFF">
      <w:pPr>
        <w:jc w:val="both"/>
        <w:rPr>
          <w:rFonts w:asciiTheme="minorHAnsi" w:hAnsiTheme="minorHAnsi"/>
          <w:snapToGrid w:val="0"/>
          <w:color w:val="0070C0"/>
        </w:rPr>
      </w:pPr>
      <w:r w:rsidRPr="00BC7CFF">
        <w:rPr>
          <w:rFonts w:asciiTheme="minorHAnsi" w:hAnsiTheme="minorHAnsi"/>
          <w:snapToGrid w:val="0"/>
          <w:color w:val="0070C0"/>
        </w:rPr>
        <w:t xml:space="preserve">Budova č. p. 1022, která je součástí pozemku </w:t>
      </w:r>
      <w:proofErr w:type="spellStart"/>
      <w:r w:rsidRPr="00BC7CFF">
        <w:rPr>
          <w:rFonts w:asciiTheme="minorHAnsi" w:hAnsiTheme="minorHAnsi"/>
          <w:snapToGrid w:val="0"/>
          <w:color w:val="0070C0"/>
        </w:rPr>
        <w:t>parc</w:t>
      </w:r>
      <w:proofErr w:type="spellEnd"/>
      <w:r w:rsidRPr="00BC7CFF">
        <w:rPr>
          <w:rFonts w:asciiTheme="minorHAnsi" w:hAnsiTheme="minorHAnsi"/>
          <w:snapToGrid w:val="0"/>
          <w:color w:val="0070C0"/>
        </w:rPr>
        <w:t xml:space="preserve">. č. 1495/2 v k. </w:t>
      </w:r>
      <w:proofErr w:type="spellStart"/>
      <w:r w:rsidRPr="00BC7CFF">
        <w:rPr>
          <w:rFonts w:asciiTheme="minorHAnsi" w:hAnsiTheme="minorHAnsi"/>
          <w:snapToGrid w:val="0"/>
          <w:color w:val="0070C0"/>
        </w:rPr>
        <w:t>ú.</w:t>
      </w:r>
      <w:proofErr w:type="spellEnd"/>
      <w:r w:rsidRPr="00BC7CFF">
        <w:rPr>
          <w:rFonts w:asciiTheme="minorHAnsi" w:hAnsiTheme="minorHAnsi"/>
          <w:snapToGrid w:val="0"/>
          <w:color w:val="0070C0"/>
        </w:rPr>
        <w:t xml:space="preserve"> Bubeneč, </w:t>
      </w:r>
    </w:p>
    <w:p w14:paraId="2C1671D2" w14:textId="0C17560D" w:rsidR="00DB3BC2" w:rsidRDefault="00BC7CFF" w:rsidP="00BC7CFF">
      <w:pPr>
        <w:jc w:val="both"/>
        <w:rPr>
          <w:rFonts w:asciiTheme="minorHAnsi" w:hAnsiTheme="minorHAnsi"/>
          <w:snapToGrid w:val="0"/>
          <w:color w:val="0070C0"/>
        </w:rPr>
      </w:pPr>
      <w:r w:rsidRPr="00BC7CFF">
        <w:rPr>
          <w:rFonts w:asciiTheme="minorHAnsi" w:hAnsiTheme="minorHAnsi"/>
          <w:snapToGrid w:val="0"/>
          <w:color w:val="0070C0"/>
        </w:rPr>
        <w:t>ulice Antonína Čermáka 6/1022, Praha 6 - Bubeneč.</w:t>
      </w:r>
    </w:p>
    <w:p w14:paraId="764CF1E8" w14:textId="77777777" w:rsidR="00BC7CFF" w:rsidRPr="00511CCE" w:rsidRDefault="00BC7CFF" w:rsidP="00BC7CFF">
      <w:pPr>
        <w:jc w:val="both"/>
        <w:rPr>
          <w:rFonts w:asciiTheme="minorHAnsi" w:eastAsia="Lucida Sans Unicode" w:hAnsiTheme="minorHAnsi"/>
        </w:rPr>
      </w:pPr>
    </w:p>
    <w:p w14:paraId="741948CC" w14:textId="06E0835B" w:rsidR="00C83BB8" w:rsidRPr="00511CCE" w:rsidRDefault="00265061" w:rsidP="00BC7CFF">
      <w:pPr>
        <w:pStyle w:val="Podtitul"/>
        <w:rPr>
          <w:snapToGrid w:val="0"/>
        </w:rPr>
      </w:pPr>
      <w:r w:rsidRPr="00511CCE">
        <w:rPr>
          <w:b/>
        </w:rPr>
        <w:t>Předmět plnění díla</w:t>
      </w:r>
      <w:r w:rsidRPr="00511CCE">
        <w:t xml:space="preserve"> je blíže specifikován</w:t>
      </w:r>
      <w:r w:rsidR="00915C04" w:rsidRPr="00511CCE">
        <w:t xml:space="preserve"> jako</w:t>
      </w:r>
      <w:r w:rsidR="00915C04" w:rsidRPr="00511CCE">
        <w:rPr>
          <w:snapToGrid w:val="0"/>
        </w:rPr>
        <w:t xml:space="preserve"> </w:t>
      </w:r>
      <w:r w:rsidR="00BC7CFF" w:rsidRPr="00BC7CFF">
        <w:rPr>
          <w:snapToGrid w:val="0"/>
          <w:color w:val="4472C4" w:themeColor="accent5"/>
        </w:rPr>
        <w:t xml:space="preserve">modernizace </w:t>
      </w:r>
      <w:proofErr w:type="spellStart"/>
      <w:r w:rsidR="00BC7CFF" w:rsidRPr="00BC7CFF">
        <w:rPr>
          <w:snapToGrid w:val="0"/>
          <w:color w:val="4472C4" w:themeColor="accent5"/>
        </w:rPr>
        <w:t>gastroporovozu</w:t>
      </w:r>
      <w:proofErr w:type="spellEnd"/>
      <w:r w:rsidR="00BC7CFF" w:rsidRPr="00BC7CFF">
        <w:rPr>
          <w:snapToGrid w:val="0"/>
          <w:color w:val="4472C4" w:themeColor="accent5"/>
        </w:rPr>
        <w:t xml:space="preserve"> a výměna odlučovače tuků. Jedná se o celkovou rekonstrukci a modernizaci stávající varny, souvisejících provozů a zázemí varny ZŠ Antonína Čermáka, Antonína Čermáka 6/1022, Praha 6 - Bubeneč. Zakázka představuje především výměnu dožilé a nevyhovující </w:t>
      </w:r>
      <w:proofErr w:type="spellStart"/>
      <w:r w:rsidR="00BC7CFF" w:rsidRPr="00BC7CFF">
        <w:rPr>
          <w:snapToGrid w:val="0"/>
          <w:color w:val="4472C4" w:themeColor="accent5"/>
        </w:rPr>
        <w:t>gastrotechnologie</w:t>
      </w:r>
      <w:proofErr w:type="spellEnd"/>
      <w:r w:rsidR="00BC7CFF" w:rsidRPr="00BC7CFF">
        <w:rPr>
          <w:snapToGrid w:val="0"/>
          <w:color w:val="4472C4" w:themeColor="accent5"/>
        </w:rPr>
        <w:t xml:space="preserve"> a vzduchotechniky včetně souvisejících stavebních prací. Součástí zakázky bude mimo jiné i výměna </w:t>
      </w:r>
      <w:proofErr w:type="spellStart"/>
      <w:r w:rsidR="00BC7CFF" w:rsidRPr="00BC7CFF">
        <w:rPr>
          <w:snapToGrid w:val="0"/>
          <w:color w:val="4472C4" w:themeColor="accent5"/>
        </w:rPr>
        <w:t>lapolu</w:t>
      </w:r>
      <w:proofErr w:type="spellEnd"/>
      <w:r w:rsidR="00BC7CFF" w:rsidRPr="00BC7CFF">
        <w:rPr>
          <w:snapToGrid w:val="0"/>
          <w:color w:val="4472C4" w:themeColor="accent5"/>
        </w:rPr>
        <w:t>, rekonstrukce a modernizace zdravotně technických rozvodů, silnoproudé i slaboproudé elektroinstalace, hydroizolací a povrchů.</w:t>
      </w:r>
    </w:p>
    <w:p w14:paraId="090AAD34" w14:textId="77777777" w:rsidR="00D41389" w:rsidRPr="00511CCE" w:rsidRDefault="00D41389" w:rsidP="00D41389">
      <w:pPr>
        <w:widowControl w:val="0"/>
        <w:jc w:val="both"/>
        <w:rPr>
          <w:rFonts w:asciiTheme="minorHAnsi" w:hAnsiTheme="minorHAnsi"/>
          <w:lang w:eastAsia="ar-SA"/>
        </w:rPr>
      </w:pPr>
    </w:p>
    <w:p w14:paraId="79A3575D" w14:textId="3FE5E7C2" w:rsidR="008D4F99" w:rsidRPr="00511CCE" w:rsidRDefault="00BC7CFF" w:rsidP="00402CED">
      <w:pPr>
        <w:pStyle w:val="Podtitul"/>
        <w:numPr>
          <w:ilvl w:val="0"/>
          <w:numId w:val="0"/>
        </w:numPr>
      </w:pPr>
      <w:r w:rsidRPr="00BC7CFF">
        <w:rPr>
          <w:snapToGrid w:val="0"/>
        </w:rPr>
        <w:t xml:space="preserve">Rozsah konkrétních požadovaných prací, technologie i použitých materiálů je dán projektovou dokumentací a soupisem prací zpracovaným firmou </w:t>
      </w:r>
      <w:r w:rsidRPr="00BC7CFF">
        <w:rPr>
          <w:b/>
          <w:snapToGrid w:val="0"/>
          <w:color w:val="4472C4" w:themeColor="accent5"/>
        </w:rPr>
        <w:t>Bursík Holding, a.s</w:t>
      </w:r>
      <w:r w:rsidRPr="00BC7CFF">
        <w:rPr>
          <w:snapToGrid w:val="0"/>
          <w:color w:val="4472C4" w:themeColor="accent5"/>
        </w:rPr>
        <w:t>., Belgická 196/</w:t>
      </w:r>
      <w:r>
        <w:rPr>
          <w:snapToGrid w:val="0"/>
          <w:color w:val="4472C4" w:themeColor="accent5"/>
        </w:rPr>
        <w:t>38, 120 00 Praha 2 v dubnu 2017</w:t>
      </w:r>
      <w:r w:rsidR="008D4F99" w:rsidRPr="00402CED">
        <w:rPr>
          <w:snapToGrid w:val="0"/>
          <w:color w:val="4472C4" w:themeColor="accent5"/>
        </w:rPr>
        <w:t>.</w:t>
      </w:r>
      <w:r w:rsidR="00810CC7" w:rsidRPr="00402CED">
        <w:rPr>
          <w:snapToGrid w:val="0"/>
          <w:color w:val="4472C4" w:themeColor="accent5"/>
        </w:rPr>
        <w:t xml:space="preserve"> </w:t>
      </w:r>
      <w:r w:rsidR="008D4F99" w:rsidRPr="00511CCE">
        <w:rPr>
          <w:snapToGrid w:val="0"/>
        </w:rPr>
        <w:t xml:space="preserve">Projektová dokumentace a soupis prací byl přílohou </w:t>
      </w:r>
      <w:r w:rsidR="008D4F99" w:rsidRPr="00232C36">
        <w:t>zadávací dokumentace</w:t>
      </w:r>
      <w:r w:rsidR="008D4F99" w:rsidRPr="00232C36">
        <w:rPr>
          <w:snapToGrid w:val="0"/>
        </w:rPr>
        <w:t>.</w:t>
      </w:r>
    </w:p>
    <w:p w14:paraId="0A5B82D3" w14:textId="77777777" w:rsidR="00E05E58" w:rsidRPr="00511CCE" w:rsidRDefault="00E05E58" w:rsidP="006E1C6A">
      <w:pPr>
        <w:jc w:val="both"/>
        <w:rPr>
          <w:rFonts w:asciiTheme="minorHAnsi" w:hAnsiTheme="minorHAnsi"/>
        </w:rPr>
      </w:pPr>
    </w:p>
    <w:p w14:paraId="3D1F202E" w14:textId="13DF031D" w:rsidR="00DF1424" w:rsidRPr="00511CCE" w:rsidRDefault="00E05E58" w:rsidP="006E1C6A">
      <w:pPr>
        <w:jc w:val="both"/>
        <w:rPr>
          <w:rFonts w:asciiTheme="minorHAnsi" w:hAnsiTheme="minorHAnsi"/>
        </w:rPr>
      </w:pPr>
      <w:r w:rsidRPr="00511CCE">
        <w:rPr>
          <w:rFonts w:asciiTheme="minorHAnsi" w:hAnsiTheme="minorHAnsi"/>
        </w:rPr>
        <w:t xml:space="preserve">Objednatel si vyhrazuje možnost zadat k realizaci pouze vybrané stavební objekty jako samostatný funkční celek. </w:t>
      </w:r>
    </w:p>
    <w:p w14:paraId="6E22485E" w14:textId="77777777" w:rsidR="005374AB" w:rsidRPr="00511CCE" w:rsidRDefault="005374AB" w:rsidP="006E1C6A">
      <w:pPr>
        <w:jc w:val="both"/>
        <w:rPr>
          <w:rFonts w:asciiTheme="minorHAnsi" w:hAnsiTheme="minorHAnsi"/>
        </w:rPr>
      </w:pPr>
    </w:p>
    <w:p w14:paraId="343F3F2D" w14:textId="4FCF54C8" w:rsidR="006960C7" w:rsidRPr="00511CCE" w:rsidRDefault="006960C7" w:rsidP="001705C8">
      <w:pPr>
        <w:pStyle w:val="LNEK"/>
        <w:framePr w:wrap="around"/>
        <w:rPr>
          <w:rFonts w:asciiTheme="minorHAnsi" w:hAnsiTheme="minorHAnsi"/>
        </w:rPr>
      </w:pPr>
      <w:bookmarkStart w:id="2" w:name="_Toc479771817"/>
      <w:r w:rsidRPr="00511CCE">
        <w:rPr>
          <w:rFonts w:asciiTheme="minorHAnsi" w:hAnsiTheme="minorHAnsi"/>
        </w:rPr>
        <w:t>Podmínky realizace díla</w:t>
      </w:r>
      <w:bookmarkEnd w:id="2"/>
      <w:r w:rsidRPr="00511CCE">
        <w:rPr>
          <w:rFonts w:asciiTheme="minorHAnsi" w:hAnsiTheme="minorHAnsi"/>
        </w:rPr>
        <w:t xml:space="preserve"> </w:t>
      </w:r>
    </w:p>
    <w:p w14:paraId="79677317" w14:textId="77777777" w:rsidR="006960C7" w:rsidRPr="00511CCE" w:rsidRDefault="006960C7" w:rsidP="006E1C6A">
      <w:pPr>
        <w:jc w:val="both"/>
        <w:rPr>
          <w:rFonts w:asciiTheme="minorHAnsi" w:hAnsiTheme="minorHAnsi"/>
        </w:rPr>
      </w:pPr>
    </w:p>
    <w:p w14:paraId="10B74014" w14:textId="77777777" w:rsidR="001C6BF3" w:rsidRPr="00FF6A28" w:rsidRDefault="00596ABB" w:rsidP="00A11BC5">
      <w:pPr>
        <w:pStyle w:val="Podtitul"/>
        <w:numPr>
          <w:ilvl w:val="0"/>
          <w:numId w:val="37"/>
        </w:numPr>
        <w:rPr>
          <w:b/>
        </w:rPr>
      </w:pPr>
      <w:r w:rsidRPr="00FF6A28">
        <w:rPr>
          <w:b/>
        </w:rPr>
        <w:t>P</w:t>
      </w:r>
      <w:r w:rsidR="00971EDB" w:rsidRPr="00FF6A28">
        <w:rPr>
          <w:b/>
        </w:rPr>
        <w:t>o</w:t>
      </w:r>
      <w:r w:rsidR="001C6BF3" w:rsidRPr="00FF6A28">
        <w:rPr>
          <w:b/>
        </w:rPr>
        <w:t>dmínky realizace</w:t>
      </w:r>
      <w:r w:rsidR="009F2096" w:rsidRPr="00FF6A28">
        <w:rPr>
          <w:b/>
        </w:rPr>
        <w:t xml:space="preserve"> díla</w:t>
      </w:r>
      <w:r w:rsidRPr="00FF6A28">
        <w:rPr>
          <w:b/>
        </w:rPr>
        <w:t xml:space="preserve"> - obecné</w:t>
      </w:r>
    </w:p>
    <w:p w14:paraId="61220985" w14:textId="77777777" w:rsidR="001F66AB" w:rsidRPr="00511CCE" w:rsidRDefault="001F66AB" w:rsidP="001705C8">
      <w:pPr>
        <w:numPr>
          <w:ilvl w:val="0"/>
          <w:numId w:val="14"/>
        </w:numPr>
        <w:jc w:val="both"/>
        <w:rPr>
          <w:rFonts w:asciiTheme="minorHAnsi" w:hAnsiTheme="minorHAnsi"/>
        </w:rPr>
      </w:pPr>
      <w:r w:rsidRPr="00511CCE">
        <w:rPr>
          <w:rFonts w:asciiTheme="minorHAnsi" w:hAnsiTheme="minorHAnsi"/>
        </w:rPr>
        <w:t xml:space="preserve">Zhotovitel umístí ihned po podpisu této </w:t>
      </w:r>
      <w:r w:rsidR="00D66309" w:rsidRPr="00511CCE">
        <w:rPr>
          <w:rFonts w:asciiTheme="minorHAnsi" w:hAnsiTheme="minorHAnsi"/>
        </w:rPr>
        <w:t xml:space="preserve">smlouvy na vhodném místě stavby </w:t>
      </w:r>
      <w:r w:rsidRPr="00511CCE">
        <w:rPr>
          <w:rFonts w:asciiTheme="minorHAnsi" w:hAnsiTheme="minorHAnsi"/>
        </w:rPr>
        <w:t>oznámení o provádění prací s názvem své firmy, jménem odpovědného pracovníka, jeho telefonickým kontaktem a termínem realizace.</w:t>
      </w:r>
    </w:p>
    <w:p w14:paraId="71D40D61" w14:textId="77777777" w:rsidR="00736A8E"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Zhotovitel je povinen dodržovat ustanovení </w:t>
      </w:r>
      <w:r w:rsidR="001F66AB" w:rsidRPr="00511CCE">
        <w:rPr>
          <w:rFonts w:asciiTheme="minorHAnsi" w:hAnsiTheme="minorHAnsi"/>
        </w:rPr>
        <w:t xml:space="preserve">veškerých obecně </w:t>
      </w:r>
      <w:r w:rsidRPr="00511CCE">
        <w:rPr>
          <w:rFonts w:asciiTheme="minorHAnsi" w:hAnsiTheme="minorHAnsi"/>
        </w:rPr>
        <w:t xml:space="preserve">platných </w:t>
      </w:r>
      <w:r w:rsidR="001F66AB" w:rsidRPr="00511CCE">
        <w:rPr>
          <w:rFonts w:asciiTheme="minorHAnsi" w:hAnsiTheme="minorHAnsi"/>
        </w:rPr>
        <w:t xml:space="preserve">právních a jiných předpisů, zejména předpisů </w:t>
      </w:r>
      <w:r w:rsidRPr="00511CCE">
        <w:rPr>
          <w:rFonts w:asciiTheme="minorHAnsi" w:hAnsiTheme="minorHAnsi"/>
        </w:rPr>
        <w:t xml:space="preserve">o bezpečnosti </w:t>
      </w:r>
      <w:r w:rsidR="001F66AB" w:rsidRPr="00511CCE">
        <w:rPr>
          <w:rFonts w:asciiTheme="minorHAnsi" w:hAnsiTheme="minorHAnsi"/>
        </w:rPr>
        <w:t xml:space="preserve">práce a ochraně zdraví při práci, předpisů </w:t>
      </w:r>
      <w:r w:rsidR="00971EDB" w:rsidRPr="00511CCE">
        <w:rPr>
          <w:rFonts w:asciiTheme="minorHAnsi" w:hAnsiTheme="minorHAnsi"/>
        </w:rPr>
        <w:t>o ochraně zdraví</w:t>
      </w:r>
      <w:r w:rsidR="001F66AB" w:rsidRPr="00511CCE">
        <w:rPr>
          <w:rFonts w:asciiTheme="minorHAnsi" w:hAnsiTheme="minorHAnsi"/>
        </w:rPr>
        <w:t xml:space="preserve"> aj.</w:t>
      </w:r>
    </w:p>
    <w:p w14:paraId="26B4A707" w14:textId="77777777" w:rsidR="00E0494B" w:rsidRPr="00511CCE" w:rsidRDefault="00E0494B" w:rsidP="001705C8">
      <w:pPr>
        <w:numPr>
          <w:ilvl w:val="0"/>
          <w:numId w:val="14"/>
        </w:numPr>
        <w:jc w:val="both"/>
        <w:rPr>
          <w:rFonts w:asciiTheme="minorHAnsi" w:hAnsiTheme="minorHAnsi"/>
        </w:rPr>
      </w:pPr>
      <w:r w:rsidRPr="00511CCE">
        <w:rPr>
          <w:rFonts w:asciiTheme="minorHAnsi" w:hAnsiTheme="minorHAnsi"/>
        </w:rPr>
        <w:t>Zhotovitel je povinen při své činnosti minimalizovat negativní dopady stavební činnosti na okolí.</w:t>
      </w:r>
    </w:p>
    <w:p w14:paraId="7B788DEF"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lastRenderedPageBreak/>
        <w:t xml:space="preserve">Bourací práce </w:t>
      </w:r>
      <w:r w:rsidR="00736A8E" w:rsidRPr="00511CCE">
        <w:rPr>
          <w:rFonts w:asciiTheme="minorHAnsi" w:hAnsiTheme="minorHAnsi"/>
        </w:rPr>
        <w:t>nemůže zhotovitel</w:t>
      </w:r>
      <w:r w:rsidRPr="00511CCE">
        <w:rPr>
          <w:rFonts w:asciiTheme="minorHAnsi" w:hAnsiTheme="minorHAnsi"/>
        </w:rPr>
        <w:t xml:space="preserve"> provádět před 7.00 hod. a po 19.00 hod., ve dnech pracovního klidu a dnech volna.</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77777777"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1F66AB" w:rsidRPr="00511CCE">
        <w:rPr>
          <w:rFonts w:asciiTheme="minorHAnsi" w:hAnsiTheme="minorHAnsi"/>
        </w:rPr>
        <w:t>(</w:t>
      </w:r>
      <w:r w:rsidR="00601922" w:rsidRPr="00511CCE">
        <w:rPr>
          <w:rFonts w:asciiTheme="minorHAnsi" w:hAnsiTheme="minorHAnsi"/>
        </w:rPr>
        <w:t>stavební odběr projedná s PRE, a.s.</w:t>
      </w:r>
      <w:r w:rsidR="001F66AB" w:rsidRPr="00511CCE">
        <w:rPr>
          <w:rFonts w:asciiTheme="minorHAnsi" w:hAnsiTheme="minorHAnsi"/>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511CC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titul"/>
        <w:rPr>
          <w:b/>
        </w:rPr>
      </w:pPr>
      <w:r w:rsidRPr="00FF6A28">
        <w:rPr>
          <w:b/>
        </w:rPr>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511CCE"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zhotovitele: </w:t>
      </w:r>
    </w:p>
    <w:p w14:paraId="056B7123" w14:textId="77777777" w:rsidR="005374AB" w:rsidRPr="00511CCE" w:rsidRDefault="005374AB" w:rsidP="005374AB">
      <w:pPr>
        <w:ind w:left="720"/>
        <w:jc w:val="both"/>
        <w:rPr>
          <w:rFonts w:asciiTheme="minorHAnsi" w:hAnsiTheme="minorHAnsi"/>
        </w:rPr>
      </w:pPr>
    </w:p>
    <w:p w14:paraId="05E01021" w14:textId="69CC18CB"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Pr>
          <w:rFonts w:asciiTheme="minorHAnsi" w:hAnsiTheme="minorHAnsi"/>
          <w:color w:val="0070C0"/>
        </w:rPr>
        <w:t xml:space="preserve"> </w:t>
      </w:r>
      <w:r w:rsidR="000E20EF" w:rsidRPr="00511CCE">
        <w:rPr>
          <w:rFonts w:asciiTheme="minorHAnsi" w:hAnsiTheme="minorHAnsi"/>
          <w:color w:val="0070C0"/>
        </w:rPr>
        <w:t xml:space="preserve">– vedoucí týmu – tato osoba musí splňovat následující: </w:t>
      </w:r>
    </w:p>
    <w:p w14:paraId="7FD76F3E"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6D392A4" w14:textId="77777777" w:rsidR="007902BD" w:rsidRPr="00511CCE" w:rsidRDefault="007902BD" w:rsidP="007902BD">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úplné vysokoškolské nebo středoškolské (s maturitou) vzdělání stavebního směru </w:t>
      </w:r>
    </w:p>
    <w:p w14:paraId="7DAD4D74"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D65DF3" w:rsidRPr="00511CCE">
        <w:rPr>
          <w:rFonts w:asciiTheme="minorHAnsi" w:hAnsiTheme="minorHAnsi"/>
          <w:color w:val="0070C0"/>
        </w:rPr>
        <w:t xml:space="preserve">stavebních </w:t>
      </w:r>
      <w:r w:rsidR="00A11B29" w:rsidRPr="00511CCE">
        <w:rPr>
          <w:rFonts w:asciiTheme="minorHAnsi" w:hAnsiTheme="minorHAnsi"/>
          <w:color w:val="0070C0"/>
        </w:rPr>
        <w:t xml:space="preserve">prací </w:t>
      </w:r>
      <w:r w:rsidR="00B87773" w:rsidRPr="00511CCE">
        <w:rPr>
          <w:rFonts w:asciiTheme="minorHAnsi" w:hAnsiTheme="minorHAnsi"/>
          <w:color w:val="0070C0"/>
        </w:rPr>
        <w:t>minimálně</w:t>
      </w:r>
      <w:r w:rsidRPr="00511CCE">
        <w:rPr>
          <w:rFonts w:asciiTheme="minorHAnsi" w:hAnsiTheme="minorHAnsi"/>
          <w:color w:val="0070C0"/>
        </w:rPr>
        <w:t xml:space="preserve"> 5 let</w:t>
      </w:r>
    </w:p>
    <w:p w14:paraId="7C815DF6" w14:textId="77777777" w:rsidR="000E20EF" w:rsidRPr="00511CCE" w:rsidRDefault="000E20EF" w:rsidP="00D65DF3">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w:t>
      </w:r>
      <w:r w:rsidR="0036056E" w:rsidRPr="00511CCE">
        <w:rPr>
          <w:rFonts w:asciiTheme="minorHAnsi" w:hAnsiTheme="minorHAnsi"/>
          <w:color w:val="0070C0"/>
        </w:rPr>
        <w:t>3</w:t>
      </w:r>
      <w:r w:rsidRPr="00511CCE">
        <w:rPr>
          <w:rFonts w:asciiTheme="minorHAnsi" w:hAnsiTheme="minorHAnsi"/>
          <w:color w:val="0070C0"/>
        </w:rPr>
        <w:t xml:space="preserve"> staveb obdobného charakteru jako je předmět této smlouvy</w:t>
      </w:r>
    </w:p>
    <w:p w14:paraId="09FEAC45" w14:textId="3DDCACE1" w:rsidR="007902BD" w:rsidRPr="00511CCE" w:rsidRDefault="007902BD" w:rsidP="003A21B9">
      <w:pPr>
        <w:pStyle w:val="Odstavecseseznamem"/>
        <w:numPr>
          <w:ilvl w:val="0"/>
          <w:numId w:val="16"/>
        </w:numPr>
        <w:rPr>
          <w:rFonts w:asciiTheme="minorHAnsi" w:hAnsiTheme="minorHAnsi"/>
          <w:color w:val="0070C0"/>
        </w:rPr>
      </w:pPr>
      <w:r w:rsidRPr="00511CCE">
        <w:rPr>
          <w:rFonts w:asciiTheme="minorHAnsi" w:hAnsiTheme="minorHAnsi"/>
          <w:color w:val="0070C0"/>
        </w:rPr>
        <w:lastRenderedPageBreak/>
        <w:t xml:space="preserve">osvědčení o autorizaci </w:t>
      </w:r>
      <w:r w:rsidR="003A21B9" w:rsidRPr="003A21B9">
        <w:rPr>
          <w:rFonts w:asciiTheme="minorHAnsi" w:hAnsiTheme="minorHAnsi"/>
          <w:color w:val="0070C0"/>
        </w:rPr>
        <w:t>v oboru pozemní stavby</w:t>
      </w:r>
    </w:p>
    <w:p w14:paraId="0A2376F6" w14:textId="77777777" w:rsidR="000E20EF" w:rsidRPr="00511CCE" w:rsidRDefault="000E20EF" w:rsidP="006E1C6A">
      <w:pPr>
        <w:jc w:val="both"/>
        <w:rPr>
          <w:rFonts w:asciiTheme="minorHAnsi" w:hAnsiTheme="minorHAnsi"/>
          <w:color w:val="0070C0"/>
        </w:rPr>
      </w:pPr>
    </w:p>
    <w:p w14:paraId="0D976F12" w14:textId="399D43DC"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sidR="000E20EF" w:rsidRPr="00511CCE">
        <w:rPr>
          <w:rFonts w:asciiTheme="minorHAnsi" w:hAnsiTheme="minorHAnsi"/>
          <w:color w:val="0070C0"/>
        </w:rPr>
        <w:t xml:space="preserve"> - zástupce vedoucího týmu – tato osoba musí splňovat následující: </w:t>
      </w:r>
    </w:p>
    <w:p w14:paraId="058CC5C2"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48B4A25"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úplné středoškolské (s</w:t>
      </w:r>
      <w:r w:rsidR="00A11B29" w:rsidRPr="00511CCE">
        <w:rPr>
          <w:rFonts w:asciiTheme="minorHAnsi" w:hAnsiTheme="minorHAnsi"/>
          <w:color w:val="0070C0"/>
        </w:rPr>
        <w:t xml:space="preserve"> výučním listem nebo</w:t>
      </w:r>
      <w:r w:rsidRPr="00511CCE">
        <w:rPr>
          <w:rFonts w:asciiTheme="minorHAnsi" w:hAnsiTheme="minorHAnsi"/>
          <w:color w:val="0070C0"/>
        </w:rPr>
        <w:t xml:space="preserve"> maturitou) vzdělání </w:t>
      </w:r>
      <w:r w:rsidR="007902BD" w:rsidRPr="00511CCE">
        <w:rPr>
          <w:rFonts w:asciiTheme="minorHAnsi" w:hAnsiTheme="minorHAnsi"/>
          <w:color w:val="0070C0"/>
        </w:rPr>
        <w:t>stavebního</w:t>
      </w:r>
      <w:r w:rsidRPr="00511CCE">
        <w:rPr>
          <w:rFonts w:asciiTheme="minorHAnsi" w:hAnsiTheme="minorHAnsi"/>
          <w:color w:val="0070C0"/>
        </w:rPr>
        <w:t xml:space="preserve"> směru </w:t>
      </w:r>
    </w:p>
    <w:p w14:paraId="6EA8166D"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7902BD" w:rsidRPr="00511CCE">
        <w:rPr>
          <w:rFonts w:asciiTheme="minorHAnsi" w:hAnsiTheme="minorHAnsi"/>
          <w:color w:val="0070C0"/>
        </w:rPr>
        <w:t>stavebních prací</w:t>
      </w:r>
      <w:r w:rsidRPr="00511CCE">
        <w:rPr>
          <w:rFonts w:asciiTheme="minorHAnsi" w:hAnsiTheme="minorHAnsi"/>
          <w:color w:val="0070C0"/>
        </w:rPr>
        <w:t xml:space="preserve"> </w:t>
      </w:r>
      <w:r w:rsidR="00B87773" w:rsidRPr="00511CCE">
        <w:rPr>
          <w:rFonts w:asciiTheme="minorHAnsi" w:hAnsiTheme="minorHAnsi"/>
          <w:color w:val="0070C0"/>
        </w:rPr>
        <w:t>minimálně</w:t>
      </w:r>
      <w:r w:rsidRPr="00511CCE">
        <w:rPr>
          <w:rFonts w:asciiTheme="minorHAnsi" w:hAnsiTheme="minorHAnsi"/>
          <w:color w:val="0070C0"/>
        </w:rPr>
        <w:t xml:space="preserve"> 3 roky</w:t>
      </w:r>
    </w:p>
    <w:p w14:paraId="41713B26"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3 staveb obdobného charakteru jako je předmět této smlouvy</w:t>
      </w:r>
    </w:p>
    <w:p w14:paraId="2FF6FBD8" w14:textId="77777777" w:rsidR="000E20EF" w:rsidRPr="00511CCE"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6C9D5A42" w14:textId="77777777" w:rsidR="00140F6F" w:rsidRPr="00FF6A28" w:rsidRDefault="00140F6F" w:rsidP="00402CED">
      <w:pPr>
        <w:pStyle w:val="Podtitul"/>
        <w:rPr>
          <w:b/>
        </w:rPr>
      </w:pPr>
      <w:r w:rsidRPr="00FF6A28">
        <w:rPr>
          <w:b/>
        </w:rPr>
        <w:t>Podmínky realizace díla – inženýrská činnost</w:t>
      </w:r>
    </w:p>
    <w:p w14:paraId="6B9C94D4" w14:textId="4E774894" w:rsidR="00140F6F" w:rsidRPr="00232C36" w:rsidRDefault="00140F6F" w:rsidP="007902BD">
      <w:pPr>
        <w:numPr>
          <w:ilvl w:val="0"/>
          <w:numId w:val="17"/>
        </w:numPr>
        <w:jc w:val="both"/>
        <w:rPr>
          <w:rFonts w:asciiTheme="minorHAnsi" w:hAnsiTheme="minorHAnsi"/>
          <w:color w:val="4472C4" w:themeColor="accent5"/>
        </w:rPr>
      </w:pPr>
      <w:r w:rsidRPr="00232C36">
        <w:rPr>
          <w:rFonts w:asciiTheme="minorHAnsi" w:hAnsiTheme="minorHAnsi"/>
          <w:color w:val="4472C4" w:themeColor="accent5"/>
        </w:rPr>
        <w:t>Zhotovitel se zavazuje v rámci realizace díla a nabídnuté ceny zajistit veškerou inženýrskou a projektovou činnost nutnou k realizaci kompletního funkčního díla včetně</w:t>
      </w:r>
      <w:r w:rsidR="007902BD" w:rsidRPr="00232C36">
        <w:rPr>
          <w:rFonts w:asciiTheme="minorHAnsi" w:hAnsiTheme="minorHAnsi"/>
          <w:color w:val="4472C4" w:themeColor="accent5"/>
        </w:rPr>
        <w:t>, veškeré přípravné práce</w:t>
      </w:r>
      <w:r w:rsidRPr="00232C36">
        <w:rPr>
          <w:rFonts w:asciiTheme="minorHAnsi" w:hAnsiTheme="minorHAnsi"/>
          <w:color w:val="4472C4" w:themeColor="accent5"/>
        </w:rPr>
        <w:t xml:space="preserve">, </w:t>
      </w:r>
      <w:r w:rsidR="007902BD" w:rsidRPr="00232C36">
        <w:rPr>
          <w:rFonts w:asciiTheme="minorHAnsi" w:hAnsiTheme="minorHAnsi"/>
          <w:color w:val="4472C4" w:themeColor="accent5"/>
        </w:rPr>
        <w:t>související průzkumy</w:t>
      </w:r>
      <w:r w:rsidRPr="00232C36">
        <w:rPr>
          <w:rFonts w:asciiTheme="minorHAnsi" w:hAnsiTheme="minorHAnsi"/>
          <w:color w:val="4472C4" w:themeColor="accent5"/>
        </w:rPr>
        <w:t xml:space="preserve">, </w:t>
      </w:r>
      <w:r w:rsidR="007902BD" w:rsidRPr="00232C36">
        <w:rPr>
          <w:rFonts w:asciiTheme="minorHAnsi" w:hAnsiTheme="minorHAnsi"/>
          <w:color w:val="4472C4" w:themeColor="accent5"/>
        </w:rPr>
        <w:t>podrobné zaměření dotčených částí objektu</w:t>
      </w:r>
      <w:r w:rsidRPr="00232C36">
        <w:rPr>
          <w:rFonts w:asciiTheme="minorHAnsi" w:hAnsiTheme="minorHAnsi"/>
          <w:color w:val="4472C4" w:themeColor="accent5"/>
        </w:rPr>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w:t>
      </w:r>
      <w:r w:rsidR="002570FA" w:rsidRPr="00232C36">
        <w:rPr>
          <w:rFonts w:asciiTheme="minorHAnsi" w:hAnsiTheme="minorHAnsi"/>
          <w:color w:val="4472C4" w:themeColor="accent5"/>
        </w:rPr>
        <w:t xml:space="preserve">předání dotčených chodníků a komunikací Technické správě komunikací hl. m. Prahy (TSK) včetně zajištění písemného souhlasu Technické správy komunikací hl. m. Prahy (TSK) s kolaudací, </w:t>
      </w:r>
      <w:r w:rsidRPr="00232C36">
        <w:rPr>
          <w:rFonts w:asciiTheme="minorHAnsi" w:hAnsiTheme="minorHAnsi"/>
          <w:color w:val="4472C4" w:themeColor="accent5"/>
        </w:rPr>
        <w:t xml:space="preserve">zajištění podkladů </w:t>
      </w:r>
      <w:r w:rsidR="00C225C4" w:rsidRPr="00232C36">
        <w:rPr>
          <w:rFonts w:asciiTheme="minorHAnsi" w:hAnsiTheme="minorHAnsi"/>
          <w:color w:val="4472C4" w:themeColor="accent5"/>
        </w:rPr>
        <w:t>pro předávací řízení,</w:t>
      </w:r>
      <w:r w:rsidRPr="00232C36">
        <w:rPr>
          <w:rFonts w:asciiTheme="minorHAnsi" w:hAnsiTheme="minorHAnsi"/>
          <w:color w:val="4472C4" w:themeColor="accent5"/>
        </w:rPr>
        <w:t xml:space="preserve"> kolaudační řízení dokončené stavby</w:t>
      </w:r>
      <w:r w:rsidR="00C225C4" w:rsidRPr="00232C36">
        <w:rPr>
          <w:rFonts w:asciiTheme="minorHAnsi" w:hAnsiTheme="minorHAnsi"/>
          <w:color w:val="4472C4" w:themeColor="accent5"/>
        </w:rPr>
        <w:t xml:space="preserve"> a kolaudační řízení dokončené stavby vodního díla</w:t>
      </w:r>
      <w:r w:rsidR="001C3748" w:rsidRPr="00232C36">
        <w:rPr>
          <w:rFonts w:asciiTheme="minorHAnsi" w:hAnsiTheme="minorHAnsi"/>
          <w:color w:val="4472C4" w:themeColor="accent5"/>
        </w:rPr>
        <w:t xml:space="preserve"> a</w:t>
      </w:r>
      <w:r w:rsidRPr="00232C36">
        <w:rPr>
          <w:rFonts w:asciiTheme="minorHAnsi" w:hAnsiTheme="minorHAnsi"/>
          <w:color w:val="4472C4" w:themeColor="accent5"/>
        </w:rPr>
        <w:t xml:space="preserve"> součinnost při předávacím</w:t>
      </w:r>
      <w:r w:rsidR="00C225C4" w:rsidRPr="00232C36">
        <w:rPr>
          <w:rFonts w:asciiTheme="minorHAnsi" w:hAnsiTheme="minorHAnsi"/>
          <w:color w:val="4472C4" w:themeColor="accent5"/>
        </w:rPr>
        <w:t xml:space="preserve"> řízení,</w:t>
      </w:r>
      <w:r w:rsidRPr="00232C36">
        <w:rPr>
          <w:rFonts w:asciiTheme="minorHAnsi" w:hAnsiTheme="minorHAnsi"/>
          <w:color w:val="4472C4" w:themeColor="accent5"/>
        </w:rPr>
        <w:t xml:space="preserve"> kolaudačním řízení</w:t>
      </w:r>
      <w:r w:rsidR="00C225C4" w:rsidRPr="00232C36">
        <w:rPr>
          <w:rFonts w:asciiTheme="minorHAnsi" w:hAnsiTheme="minorHAnsi"/>
          <w:color w:val="4472C4" w:themeColor="accent5"/>
        </w:rPr>
        <w:t xml:space="preserve"> a kolaudačním řízení k vodnímu dílu</w:t>
      </w:r>
      <w:r w:rsidRPr="00232C36">
        <w:rPr>
          <w:rFonts w:asciiTheme="minorHAnsi" w:hAnsiTheme="minorHAnsi"/>
          <w:color w:val="4472C4" w:themeColor="accent5"/>
        </w:rPr>
        <w:t>.</w:t>
      </w:r>
    </w:p>
    <w:p w14:paraId="710676C8" w14:textId="77777777" w:rsidR="00007975" w:rsidRPr="00511CCE" w:rsidRDefault="00007975" w:rsidP="006E1C6A">
      <w:pPr>
        <w:jc w:val="both"/>
        <w:rPr>
          <w:rFonts w:asciiTheme="minorHAnsi" w:hAnsiTheme="minorHAnsi"/>
        </w:rPr>
      </w:pPr>
    </w:p>
    <w:p w14:paraId="2007DAE8" w14:textId="77777777" w:rsidR="00007975" w:rsidRPr="00FF6A28" w:rsidRDefault="00007975" w:rsidP="00402CED">
      <w:pPr>
        <w:pStyle w:val="Podtitul"/>
        <w:rPr>
          <w:b/>
        </w:rPr>
      </w:pPr>
      <w:r w:rsidRPr="00FF6A28">
        <w:rPr>
          <w:b/>
        </w:rPr>
        <w:t xml:space="preserve">Podmínky realizace díla </w:t>
      </w:r>
      <w:r w:rsidR="007808D9" w:rsidRPr="00FF6A28">
        <w:rPr>
          <w:b/>
        </w:rPr>
        <w:t>–</w:t>
      </w:r>
      <w:r w:rsidRPr="00FF6A28">
        <w:rPr>
          <w:b/>
        </w:rPr>
        <w:t xml:space="preserve"> </w:t>
      </w:r>
      <w:r w:rsidR="007808D9" w:rsidRPr="00FF6A28">
        <w:rPr>
          <w:b/>
        </w:rPr>
        <w:t xml:space="preserve">zařízení staveniště 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na staveništi a v jeho okolí zachovávat čistotu a pořádek. </w:t>
      </w:r>
    </w:p>
    <w:p w14:paraId="1DE3A2BD" w14:textId="77777777" w:rsidR="00340D5A" w:rsidRPr="00511CCE" w:rsidRDefault="00340D5A" w:rsidP="001705C8">
      <w:pPr>
        <w:numPr>
          <w:ilvl w:val="0"/>
          <w:numId w:val="18"/>
        </w:numPr>
        <w:jc w:val="both"/>
        <w:rPr>
          <w:rFonts w:asciiTheme="minorHAnsi" w:hAnsiTheme="minorHAnsi"/>
        </w:rPr>
      </w:pPr>
      <w:r w:rsidRPr="00511CCE">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bude provádět pravidelný denní úklid </w:t>
      </w:r>
      <w:r w:rsidR="009C24CC" w:rsidRPr="00511CCE">
        <w:rPr>
          <w:rFonts w:asciiTheme="minorHAnsi" w:hAnsiTheme="minorHAnsi"/>
        </w:rPr>
        <w:t>staveniště a jeho okolí.</w:t>
      </w:r>
      <w:r w:rsidRPr="00511CCE">
        <w:rPr>
          <w:rFonts w:asciiTheme="minorHAnsi" w:hAnsiTheme="minorHAnsi"/>
        </w:rPr>
        <w:t xml:space="preserve"> </w:t>
      </w:r>
    </w:p>
    <w:p w14:paraId="5A3C8EFA" w14:textId="4E0D0962" w:rsidR="00194C7B" w:rsidRPr="00402CED" w:rsidRDefault="00194C7B" w:rsidP="001705C8">
      <w:pPr>
        <w:numPr>
          <w:ilvl w:val="0"/>
          <w:numId w:val="18"/>
        </w:numPr>
        <w:jc w:val="both"/>
        <w:rPr>
          <w:rFonts w:asciiTheme="minorHAnsi" w:hAnsiTheme="minorHAnsi"/>
          <w:color w:val="4472C4" w:themeColor="accent5"/>
        </w:rPr>
      </w:pPr>
      <w:r w:rsidRPr="00402CED">
        <w:rPr>
          <w:rFonts w:asciiTheme="minorHAnsi" w:hAnsiTheme="minorHAnsi"/>
          <w:color w:val="4472C4" w:themeColor="accent5"/>
        </w:rPr>
        <w:t xml:space="preserve">Bude-li třeba, zajistí zhotovitel na svůj náklad ochranu veškerého </w:t>
      </w:r>
      <w:r w:rsidR="00232C36">
        <w:rPr>
          <w:rFonts w:asciiTheme="minorHAnsi" w:hAnsiTheme="minorHAnsi"/>
          <w:color w:val="4472C4" w:themeColor="accent5"/>
        </w:rPr>
        <w:t xml:space="preserve">inventárně předaného </w:t>
      </w:r>
      <w:r w:rsidRPr="00402CED">
        <w:rPr>
          <w:rFonts w:asciiTheme="minorHAnsi" w:hAnsiTheme="minorHAnsi"/>
          <w:color w:val="4472C4" w:themeColor="accent5"/>
        </w:rPr>
        <w:t xml:space="preserve">ponechaného interiérového vybavení </w:t>
      </w:r>
      <w:r w:rsidR="00232C36">
        <w:rPr>
          <w:rFonts w:asciiTheme="minorHAnsi" w:hAnsiTheme="minorHAnsi"/>
          <w:color w:val="4472C4" w:themeColor="accent5"/>
        </w:rPr>
        <w:t>a</w:t>
      </w:r>
      <w:r w:rsidRPr="00402CED">
        <w:rPr>
          <w:rFonts w:asciiTheme="minorHAnsi" w:hAnsiTheme="minorHAnsi"/>
          <w:color w:val="4472C4" w:themeColor="accent5"/>
        </w:rPr>
        <w:t xml:space="preserve"> podlahových krytin před poškozením. V případě vzniku škody nahlásí zhotovitel neprodleně pojistnou událost své pojišťovně a zajistí odškodnění.</w:t>
      </w:r>
    </w:p>
    <w:p w14:paraId="6045EB74" w14:textId="77777777" w:rsidR="00601922" w:rsidRPr="00511CCE" w:rsidRDefault="00D76617" w:rsidP="001705C8">
      <w:pPr>
        <w:numPr>
          <w:ilvl w:val="0"/>
          <w:numId w:val="18"/>
        </w:numPr>
        <w:jc w:val="both"/>
        <w:rPr>
          <w:rFonts w:asciiTheme="minorHAnsi" w:hAnsiTheme="minorHAnsi"/>
        </w:rPr>
      </w:pPr>
      <w:r w:rsidRPr="00511CCE">
        <w:rPr>
          <w:rFonts w:asciiTheme="minorHAnsi" w:hAnsiTheme="minorHAnsi"/>
        </w:rPr>
        <w:t>P</w:t>
      </w:r>
      <w:r w:rsidR="00601922" w:rsidRPr="00511CCE">
        <w:rPr>
          <w:rFonts w:asciiTheme="minorHAnsi" w:hAnsiTheme="minorHAnsi"/>
        </w:rPr>
        <w:t xml:space="preserve">o ukončení prací </w:t>
      </w:r>
      <w:r w:rsidRPr="00511CCE">
        <w:rPr>
          <w:rFonts w:asciiTheme="minorHAnsi" w:hAnsiTheme="minorHAnsi"/>
        </w:rPr>
        <w:t xml:space="preserve">bude </w:t>
      </w:r>
      <w:r w:rsidR="00601922" w:rsidRPr="00511CCE">
        <w:rPr>
          <w:rFonts w:asciiTheme="minorHAnsi" w:hAnsiTheme="minorHAnsi"/>
        </w:rPr>
        <w:t xml:space="preserve">proveden závěrečný </w:t>
      </w:r>
      <w:r w:rsidR="00601922" w:rsidRPr="00C225C4">
        <w:rPr>
          <w:rFonts w:asciiTheme="minorHAnsi" w:hAnsiTheme="minorHAnsi"/>
          <w:b/>
        </w:rPr>
        <w:t>čistý</w:t>
      </w:r>
      <w:r w:rsidR="00601922" w:rsidRPr="00511CCE">
        <w:rPr>
          <w:rFonts w:asciiTheme="minorHAnsi" w:hAnsiTheme="minorHAnsi"/>
        </w:rPr>
        <w:t xml:space="preserve"> úkl</w:t>
      </w:r>
      <w:r w:rsidR="00340D5A" w:rsidRPr="00511CCE">
        <w:rPr>
          <w:rFonts w:asciiTheme="minorHAnsi" w:hAnsiTheme="minorHAnsi"/>
        </w:rPr>
        <w:t>id (zametení, vysátí průmysl</w:t>
      </w:r>
      <w:r w:rsidR="006E1C6A" w:rsidRPr="00511CCE">
        <w:rPr>
          <w:rFonts w:asciiTheme="minorHAnsi" w:hAnsiTheme="minorHAnsi"/>
        </w:rPr>
        <w:t>ovým</w:t>
      </w:r>
      <w:r w:rsidR="00340D5A" w:rsidRPr="00511CCE">
        <w:rPr>
          <w:rFonts w:asciiTheme="minorHAnsi" w:hAnsiTheme="minorHAnsi"/>
        </w:rPr>
        <w:t xml:space="preserve"> </w:t>
      </w:r>
      <w:r w:rsidR="00AF6404" w:rsidRPr="00511CCE">
        <w:rPr>
          <w:rFonts w:asciiTheme="minorHAnsi" w:hAnsiTheme="minorHAnsi"/>
        </w:rPr>
        <w:t>v</w:t>
      </w:r>
      <w:r w:rsidR="00340D5A" w:rsidRPr="00511CCE">
        <w:rPr>
          <w:rFonts w:asciiTheme="minorHAnsi" w:hAnsiTheme="minorHAnsi"/>
        </w:rPr>
        <w:t>y</w:t>
      </w:r>
      <w:r w:rsidR="00AF6404" w:rsidRPr="00511CCE">
        <w:rPr>
          <w:rFonts w:asciiTheme="minorHAnsi" w:hAnsiTheme="minorHAnsi"/>
        </w:rPr>
        <w:t>savačem,</w:t>
      </w:r>
      <w:r w:rsidR="00601922" w:rsidRPr="00511CCE">
        <w:rPr>
          <w:rFonts w:asciiTheme="minorHAnsi" w:hAnsiTheme="minorHAnsi"/>
        </w:rPr>
        <w:t xml:space="preserve"> vytření, mytí oken apod.).</w:t>
      </w:r>
    </w:p>
    <w:p w14:paraId="7566AAC9"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lastRenderedPageBreak/>
        <w:t>Po ukončení prací je nutno provést generální úklid dotčených společných prostor a venkovních ploch objektu.</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511CCE" w:rsidRDefault="00F1788F" w:rsidP="00F1788F">
      <w:pPr>
        <w:ind w:left="360"/>
        <w:jc w:val="both"/>
        <w:rPr>
          <w:rFonts w:asciiTheme="minorHAnsi" w:hAnsiTheme="minorHAnsi"/>
        </w:rPr>
      </w:pPr>
    </w:p>
    <w:p w14:paraId="0B2E9F3D" w14:textId="77777777" w:rsidR="00F1788F" w:rsidRPr="00511CCE" w:rsidRDefault="00F1788F" w:rsidP="00402CED">
      <w:pPr>
        <w:pStyle w:val="Podtitul"/>
      </w:pPr>
      <w:r w:rsidRPr="00511CCE">
        <w:t>Podmínky realizace díla – vzorky</w:t>
      </w:r>
    </w:p>
    <w:p w14:paraId="169FA2BC" w14:textId="6F1D7258" w:rsidR="00341D8E" w:rsidRPr="00341D8E" w:rsidRDefault="00341D8E" w:rsidP="00341D8E">
      <w:pPr>
        <w:numPr>
          <w:ilvl w:val="0"/>
          <w:numId w:val="19"/>
        </w:numPr>
        <w:jc w:val="both"/>
        <w:rPr>
          <w:rFonts w:asciiTheme="minorHAnsi" w:hAnsiTheme="minorHAnsi"/>
          <w:color w:val="4472C4"/>
        </w:rPr>
      </w:pPr>
      <w:r w:rsidRPr="00341D8E">
        <w:rPr>
          <w:rFonts w:asciiTheme="minorHAnsi" w:hAnsiTheme="minorHAnsi"/>
          <w:color w:val="4472C4"/>
        </w:rPr>
        <w:t>Bude-li třeba s ohledem na předmět plnění díla, budou dílenská dokumentace a vzorky materiálů před zahájením prací předloženy k odsouhlasení objednateli (investorovi). Zhotovitel je při provádění díla povinen před instalací</w:t>
      </w:r>
      <w:r w:rsidR="00F66ADD">
        <w:rPr>
          <w:rFonts w:asciiTheme="minorHAnsi" w:hAnsiTheme="minorHAnsi"/>
          <w:color w:val="4472C4"/>
        </w:rPr>
        <w:t xml:space="preserve"> </w:t>
      </w:r>
      <w:r w:rsidR="00232C36">
        <w:rPr>
          <w:rFonts w:asciiTheme="minorHAnsi" w:hAnsiTheme="minorHAnsi"/>
          <w:color w:val="4472C4"/>
        </w:rPr>
        <w:t xml:space="preserve">technologického vybavení, </w:t>
      </w:r>
      <w:r w:rsidR="00F66ADD" w:rsidRPr="00232C36">
        <w:rPr>
          <w:rFonts w:asciiTheme="minorHAnsi" w:hAnsiTheme="minorHAnsi"/>
          <w:color w:val="4472C4"/>
        </w:rPr>
        <w:t>koncových prvků,</w:t>
      </w:r>
      <w:r w:rsidRPr="00232C36">
        <w:rPr>
          <w:rFonts w:asciiTheme="minorHAnsi" w:hAnsiTheme="minorHAnsi"/>
          <w:color w:val="4472C4"/>
        </w:rPr>
        <w:t xml:space="preserve"> výplní</w:t>
      </w:r>
      <w:r w:rsidRPr="00341D8E">
        <w:rPr>
          <w:rFonts w:asciiTheme="minorHAnsi" w:hAnsiTheme="minorHAnsi"/>
          <w:color w:val="4472C4"/>
        </w:rPr>
        <w:t xml:space="preserve"> otvorů, zařizovacích předmětů (vodovodní baterie, umyvadla, WC apod.) a finálních pohledových vrstev vodorovných a svislých konstrukcí v interiéru i exteriéru budovy (</w:t>
      </w:r>
      <w:r w:rsidR="00F66ADD">
        <w:rPr>
          <w:rFonts w:asciiTheme="minorHAnsi" w:hAnsiTheme="minorHAnsi"/>
          <w:color w:val="4472C4"/>
        </w:rPr>
        <w:t xml:space="preserve">podhledy, </w:t>
      </w:r>
      <w:r w:rsidRPr="00341D8E">
        <w:rPr>
          <w:rFonts w:asciiTheme="minorHAnsi" w:hAnsiTheme="minorHAnsi"/>
          <w:color w:val="4472C4"/>
        </w:rPr>
        <w:t>podlahové krytiny,</w:t>
      </w:r>
      <w:r w:rsidR="00F66ADD">
        <w:rPr>
          <w:rFonts w:asciiTheme="minorHAnsi" w:hAnsiTheme="minorHAnsi"/>
          <w:color w:val="4472C4"/>
        </w:rPr>
        <w:t xml:space="preserve"> dlažby,</w:t>
      </w:r>
      <w:r w:rsidRPr="00341D8E">
        <w:rPr>
          <w:rFonts w:asciiTheme="minorHAnsi" w:hAnsiTheme="minorHAnsi"/>
          <w:color w:val="4472C4"/>
        </w:rPr>
        <w:t xml:space="preserve"> obklady, podhledy, výplně otvorů, malby, fasády apod.) předložit objednateli k odsouhlasení vzorky se specifikací technických parametrů a barevných variant. Zahájit instalaci</w:t>
      </w:r>
      <w:r w:rsidR="00232C36">
        <w:rPr>
          <w:rFonts w:asciiTheme="minorHAnsi" w:hAnsiTheme="minorHAnsi"/>
          <w:color w:val="4472C4"/>
        </w:rPr>
        <w:t xml:space="preserve"> technologického vybavení</w:t>
      </w:r>
      <w:r w:rsidR="00F66ADD">
        <w:rPr>
          <w:rFonts w:asciiTheme="minorHAnsi" w:hAnsiTheme="minorHAnsi"/>
          <w:color w:val="4472C4"/>
        </w:rPr>
        <w:t xml:space="preserve"> koncových prvků,</w:t>
      </w:r>
      <w:r w:rsidRPr="00341D8E">
        <w:rPr>
          <w:rFonts w:asciiTheme="minorHAnsi" w:hAnsiTheme="minorHAnsi"/>
          <w:color w:val="4472C4"/>
        </w:rPr>
        <w:t xml:space="preserve">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0613165F" w14:textId="66ED723E" w:rsidR="00341D8E" w:rsidRPr="00341D8E" w:rsidRDefault="00232C36" w:rsidP="00341D8E">
      <w:pPr>
        <w:numPr>
          <w:ilvl w:val="0"/>
          <w:numId w:val="19"/>
        </w:numPr>
        <w:jc w:val="both"/>
        <w:rPr>
          <w:rFonts w:asciiTheme="minorHAnsi" w:hAnsiTheme="minorHAnsi"/>
          <w:color w:val="4472C4"/>
        </w:rPr>
      </w:pPr>
      <w:r w:rsidRPr="00341D8E">
        <w:rPr>
          <w:rFonts w:asciiTheme="minorHAnsi" w:hAnsiTheme="minorHAnsi"/>
          <w:color w:val="4472C4"/>
        </w:rPr>
        <w:t>Z</w:t>
      </w:r>
      <w:r w:rsidR="00341D8E" w:rsidRPr="00341D8E">
        <w:rPr>
          <w:rFonts w:asciiTheme="minorHAnsi" w:hAnsiTheme="minorHAnsi"/>
          <w:color w:val="4472C4"/>
        </w:rPr>
        <w:t>hotovitel</w:t>
      </w:r>
      <w:r>
        <w:rPr>
          <w:rFonts w:asciiTheme="minorHAnsi" w:hAnsiTheme="minorHAnsi"/>
          <w:color w:val="4472C4"/>
        </w:rPr>
        <w:t xml:space="preserve"> je povinen</w:t>
      </w:r>
      <w:r w:rsidR="00341D8E" w:rsidRPr="00341D8E">
        <w:rPr>
          <w:rFonts w:asciiTheme="minorHAnsi" w:hAnsiTheme="minorHAnsi"/>
          <w:color w:val="4472C4"/>
        </w:rPr>
        <w:t xml:space="preserve"> před zahájením montáže </w:t>
      </w:r>
      <w:proofErr w:type="spellStart"/>
      <w:r w:rsidR="00341D8E" w:rsidRPr="00341D8E">
        <w:rPr>
          <w:rFonts w:asciiTheme="minorHAnsi" w:hAnsiTheme="minorHAnsi"/>
          <w:color w:val="4472C4"/>
        </w:rPr>
        <w:t>gastrotechnologického</w:t>
      </w:r>
      <w:proofErr w:type="spellEnd"/>
      <w:r w:rsidR="00341D8E" w:rsidRPr="00341D8E">
        <w:rPr>
          <w:rFonts w:asciiTheme="minorHAnsi" w:hAnsiTheme="minorHAnsi"/>
          <w:color w:val="4472C4"/>
        </w:rPr>
        <w:t xml:space="preserve"> vybavení předložit objednateli a jeho odbornému zástupci soupis nového vybavení včetně podrobných technických listů k posouzení a odsouhlasení.</w:t>
      </w:r>
    </w:p>
    <w:p w14:paraId="254DF9DE" w14:textId="77777777" w:rsidR="00341D8E" w:rsidRPr="00511CCE" w:rsidRDefault="00341D8E" w:rsidP="00F446AB">
      <w:pPr>
        <w:jc w:val="both"/>
        <w:rPr>
          <w:rFonts w:asciiTheme="minorHAnsi" w:hAnsiTheme="minorHAnsi"/>
          <w:color w:val="4472C4"/>
        </w:rPr>
      </w:pPr>
    </w:p>
    <w:p w14:paraId="3B777016" w14:textId="77777777" w:rsidR="00F446AB" w:rsidRPr="00341D8E" w:rsidRDefault="00F446AB" w:rsidP="00402CED">
      <w:pPr>
        <w:pStyle w:val="Podtitul"/>
      </w:pPr>
      <w:r w:rsidRPr="00341D8E">
        <w:t>Podmínky realizace díla – specifické</w:t>
      </w:r>
    </w:p>
    <w:p w14:paraId="7013C130" w14:textId="77777777" w:rsidR="00341D8E" w:rsidRPr="00232C36" w:rsidRDefault="00341D8E" w:rsidP="00341D8E">
      <w:pPr>
        <w:numPr>
          <w:ilvl w:val="0"/>
          <w:numId w:val="20"/>
        </w:numPr>
        <w:jc w:val="both"/>
        <w:rPr>
          <w:rFonts w:asciiTheme="minorHAnsi" w:hAnsiTheme="minorHAnsi"/>
          <w:color w:val="4472C4"/>
        </w:rPr>
      </w:pPr>
      <w:r w:rsidRPr="00341D8E">
        <w:rPr>
          <w:rFonts w:asciiTheme="minorHAnsi" w:hAnsiTheme="minorHAnsi"/>
          <w:color w:val="4472C4"/>
        </w:rPr>
        <w:t xml:space="preserve">Bude-li třeba s ohledem na předmět plnění díla, provede zhotovitel před zahájením prací v rámci ceny díla podrobnou pasportizaci příjezdových tras a okolí dotčeného stavbou včetně podrobné fotodokumentace. Zhotovitel předá pasportizaci před zahájením prací na Technické správě komunikací hl. m. Prahy (TSK) a v kopii </w:t>
      </w:r>
      <w:r w:rsidRPr="00232C36">
        <w:rPr>
          <w:rFonts w:asciiTheme="minorHAnsi" w:hAnsiTheme="minorHAnsi"/>
          <w:color w:val="4472C4"/>
        </w:rPr>
        <w:t xml:space="preserve">objednateli. </w:t>
      </w:r>
    </w:p>
    <w:p w14:paraId="40E731A5" w14:textId="77777777" w:rsidR="00341D8E" w:rsidRPr="00232C36" w:rsidRDefault="00341D8E" w:rsidP="00341D8E">
      <w:pPr>
        <w:numPr>
          <w:ilvl w:val="0"/>
          <w:numId w:val="20"/>
        </w:numPr>
        <w:jc w:val="both"/>
        <w:rPr>
          <w:rFonts w:asciiTheme="minorHAnsi" w:hAnsiTheme="minorHAnsi"/>
          <w:color w:val="4472C4"/>
        </w:rPr>
      </w:pPr>
      <w:r w:rsidRPr="00232C36">
        <w:rPr>
          <w:rFonts w:asciiTheme="minorHAnsi" w:hAnsiTheme="minorHAnsi"/>
          <w:color w:val="4472C4"/>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341D8E" w:rsidRDefault="00341D8E" w:rsidP="00341D8E">
      <w:pPr>
        <w:jc w:val="both"/>
        <w:rPr>
          <w:rFonts w:asciiTheme="minorHAnsi" w:hAnsiTheme="minorHAnsi"/>
        </w:rPr>
      </w:pPr>
    </w:p>
    <w:p w14:paraId="2F29F92D" w14:textId="7129FD39" w:rsidR="005A7728" w:rsidRPr="00511CCE" w:rsidRDefault="00586750" w:rsidP="001705C8">
      <w:pPr>
        <w:pStyle w:val="LNEK"/>
        <w:framePr w:wrap="around"/>
        <w:rPr>
          <w:rFonts w:asciiTheme="minorHAnsi" w:hAnsiTheme="minorHAnsi"/>
        </w:rPr>
      </w:pPr>
      <w:bookmarkStart w:id="3" w:name="_Toc479771818"/>
      <w:r w:rsidRPr="00511CCE">
        <w:rPr>
          <w:rFonts w:asciiTheme="minorHAnsi" w:hAnsiTheme="minorHAnsi"/>
        </w:rPr>
        <w:t>Doba realizace díla</w:t>
      </w:r>
      <w:bookmarkEnd w:id="3"/>
    </w:p>
    <w:p w14:paraId="7848F535" w14:textId="77777777" w:rsidR="00642CC4" w:rsidRPr="00511CCE"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11CCE"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511CCE" w:rsidRDefault="00FC0549" w:rsidP="001705C8">
            <w:pPr>
              <w:jc w:val="center"/>
              <w:rPr>
                <w:rFonts w:asciiTheme="minorHAnsi" w:hAnsiTheme="minorHAnsi"/>
                <w:b/>
              </w:rPr>
            </w:pPr>
            <w:r w:rsidRPr="00511CCE">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511CCE" w:rsidRDefault="00FC0549" w:rsidP="006E1C6A">
            <w:pPr>
              <w:jc w:val="both"/>
              <w:rPr>
                <w:rFonts w:asciiTheme="minorHAnsi" w:hAnsiTheme="minorHAnsi"/>
              </w:rPr>
            </w:pPr>
          </w:p>
          <w:p w14:paraId="41197C65" w14:textId="77777777" w:rsidR="00FC0549" w:rsidRPr="00511CCE" w:rsidRDefault="00FC0549" w:rsidP="006E1C6A">
            <w:pPr>
              <w:jc w:val="both"/>
              <w:rPr>
                <w:rFonts w:asciiTheme="minorHAnsi" w:hAnsiTheme="minorHAnsi"/>
              </w:rPr>
            </w:pPr>
            <w:r w:rsidRPr="00511CCE">
              <w:rPr>
                <w:rFonts w:asciiTheme="minorHAnsi" w:hAnsiTheme="minorHAnsi"/>
              </w:rPr>
              <w:t>dnem předání a převzetí staveniště</w:t>
            </w:r>
          </w:p>
          <w:p w14:paraId="09C60097" w14:textId="77777777" w:rsidR="00944662" w:rsidRPr="00511CCE"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lastRenderedPageBreak/>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511CCE" w:rsidRDefault="00692D3A" w:rsidP="006E1C6A">
            <w:pPr>
              <w:jc w:val="both"/>
              <w:rPr>
                <w:rFonts w:asciiTheme="minorHAnsi" w:hAnsiTheme="minorHAnsi"/>
              </w:rPr>
            </w:pPr>
          </w:p>
          <w:p w14:paraId="1ED6D09E" w14:textId="77777777" w:rsidR="00FC0549" w:rsidRPr="00511CCE" w:rsidRDefault="00FC0549" w:rsidP="006E1C6A">
            <w:pPr>
              <w:jc w:val="both"/>
              <w:rPr>
                <w:rFonts w:asciiTheme="minorHAnsi" w:hAnsiTheme="minorHAnsi"/>
              </w:rPr>
            </w:pPr>
            <w:r w:rsidRPr="00511CCE">
              <w:rPr>
                <w:rFonts w:asciiTheme="minorHAnsi" w:hAnsiTheme="minorHAnsi"/>
              </w:rPr>
              <w:t xml:space="preserve">nejpozději do 7 kalendářních dnů od předání uzavřené smlouvy o dílo opatřené parafou příslušného odboru </w:t>
            </w:r>
            <w:r w:rsidR="009739A4" w:rsidRPr="00511CCE">
              <w:rPr>
                <w:rFonts w:asciiTheme="minorHAnsi" w:hAnsiTheme="minorHAnsi"/>
              </w:rPr>
              <w:t>objednatele</w:t>
            </w:r>
            <w:r w:rsidRPr="00511CCE">
              <w:rPr>
                <w:rFonts w:asciiTheme="minorHAnsi" w:hAnsiTheme="minorHAnsi"/>
              </w:rPr>
              <w:t xml:space="preserve"> a doložkou ověření správnosti dle § 43 zákona </w:t>
            </w:r>
            <w:r w:rsidR="001C3748" w:rsidRPr="00511CCE">
              <w:rPr>
                <w:rFonts w:asciiTheme="minorHAnsi" w:hAnsiTheme="minorHAnsi"/>
              </w:rPr>
              <w:t xml:space="preserve">č. 131/2000 Sb., </w:t>
            </w:r>
            <w:r w:rsidRPr="00511CCE">
              <w:rPr>
                <w:rFonts w:asciiTheme="minorHAnsi" w:hAnsiTheme="minorHAnsi"/>
              </w:rPr>
              <w:t>o hlavním městě Praze</w:t>
            </w:r>
          </w:p>
          <w:p w14:paraId="320E06D4" w14:textId="77777777" w:rsidR="00692D3A" w:rsidRPr="00511CCE" w:rsidRDefault="00692D3A" w:rsidP="006E1C6A">
            <w:pPr>
              <w:jc w:val="both"/>
              <w:rPr>
                <w:rFonts w:asciiTheme="minorHAnsi" w:hAnsiTheme="minorHAnsi"/>
              </w:rPr>
            </w:pPr>
          </w:p>
        </w:tc>
      </w:tr>
      <w:tr w:rsidR="00692D3A" w:rsidRPr="00511CCE" w14:paraId="5222F958" w14:textId="77777777" w:rsidTr="00FC0549">
        <w:trPr>
          <w:trHeight w:val="1159"/>
          <w:jc w:val="center"/>
        </w:trPr>
        <w:tc>
          <w:tcPr>
            <w:tcW w:w="2831" w:type="dxa"/>
            <w:vAlign w:val="center"/>
          </w:tcPr>
          <w:p w14:paraId="3B533EB7" w14:textId="77777777" w:rsidR="00692D3A" w:rsidRPr="00511CCE" w:rsidRDefault="00692D3A" w:rsidP="001705C8">
            <w:pPr>
              <w:jc w:val="center"/>
              <w:rPr>
                <w:rFonts w:asciiTheme="minorHAnsi" w:hAnsiTheme="minorHAnsi"/>
                <w:b/>
              </w:rPr>
            </w:pPr>
            <w:r w:rsidRPr="00511CCE">
              <w:rPr>
                <w:rFonts w:asciiTheme="minorHAnsi" w:hAnsiTheme="minorHAnsi"/>
                <w:b/>
              </w:rPr>
              <w:t>Termín dokončení prací</w:t>
            </w:r>
          </w:p>
          <w:p w14:paraId="0399BB64" w14:textId="77777777" w:rsidR="00692D3A" w:rsidRPr="00511CCE" w:rsidRDefault="00692D3A" w:rsidP="001705C8">
            <w:pPr>
              <w:jc w:val="center"/>
              <w:rPr>
                <w:rFonts w:asciiTheme="minorHAnsi" w:hAnsiTheme="minorHAnsi"/>
                <w:b/>
              </w:rPr>
            </w:pPr>
          </w:p>
        </w:tc>
        <w:tc>
          <w:tcPr>
            <w:tcW w:w="6228" w:type="dxa"/>
          </w:tcPr>
          <w:p w14:paraId="3BB694B0" w14:textId="77777777" w:rsidR="00692D3A" w:rsidRPr="00511CCE" w:rsidRDefault="00692D3A" w:rsidP="006E1C6A">
            <w:pPr>
              <w:jc w:val="both"/>
              <w:rPr>
                <w:rFonts w:asciiTheme="minorHAnsi" w:hAnsiTheme="minorHAnsi"/>
              </w:rPr>
            </w:pPr>
          </w:p>
          <w:p w14:paraId="667307F7" w14:textId="77777777" w:rsidR="00F446AB" w:rsidRPr="00511CCE" w:rsidRDefault="00F446AB" w:rsidP="00F446AB">
            <w:pPr>
              <w:jc w:val="both"/>
              <w:rPr>
                <w:rFonts w:asciiTheme="minorHAnsi" w:hAnsiTheme="minorHAnsi"/>
                <w:color w:val="4472C4"/>
              </w:rPr>
            </w:pPr>
            <w:r w:rsidRPr="00A11BC5">
              <w:rPr>
                <w:rFonts w:asciiTheme="minorHAnsi" w:hAnsiTheme="minorHAnsi"/>
                <w:color w:val="4472C4"/>
                <w:highlight w:val="yellow"/>
              </w:rPr>
              <w:t>Do …… kalendářních dnů</w:t>
            </w:r>
            <w:r w:rsidRPr="00511CCE">
              <w:rPr>
                <w:rFonts w:asciiTheme="minorHAnsi" w:hAnsiTheme="minorHAnsi"/>
                <w:color w:val="4472C4"/>
              </w:rPr>
              <w:t xml:space="preserve"> </w:t>
            </w:r>
          </w:p>
          <w:p w14:paraId="66057B60" w14:textId="77777777" w:rsidR="00FC0549" w:rsidRPr="00511CCE" w:rsidRDefault="00692D3A" w:rsidP="006E1C6A">
            <w:pPr>
              <w:jc w:val="both"/>
              <w:rPr>
                <w:rFonts w:asciiTheme="minorHAnsi" w:hAnsiTheme="minorHAnsi"/>
              </w:rPr>
            </w:pPr>
            <w:r w:rsidRPr="00511CCE">
              <w:rPr>
                <w:rFonts w:asciiTheme="minorHAnsi" w:hAnsiTheme="minorHAnsi"/>
              </w:rPr>
              <w:t xml:space="preserve">od předání a převzetí staveniště </w:t>
            </w:r>
          </w:p>
          <w:p w14:paraId="7B5AFA3F" w14:textId="77777777" w:rsidR="00692D3A" w:rsidRPr="00511CCE" w:rsidRDefault="00692D3A" w:rsidP="006E1C6A">
            <w:pPr>
              <w:jc w:val="both"/>
              <w:rPr>
                <w:rFonts w:asciiTheme="minorHAnsi" w:hAnsiTheme="minorHAnsi"/>
              </w:rPr>
            </w:pPr>
            <w:r w:rsidRPr="00511CCE">
              <w:rPr>
                <w:rFonts w:asciiTheme="minorHAnsi" w:hAnsiTheme="minorHAnsi"/>
              </w:rPr>
              <w:t xml:space="preserve">do předání </w:t>
            </w:r>
            <w:r w:rsidR="00FC0549" w:rsidRPr="00511CCE">
              <w:rPr>
                <w:rFonts w:asciiTheme="minorHAnsi" w:hAnsiTheme="minorHAnsi"/>
              </w:rPr>
              <w:t>a převzetí hotového díla objednatelem</w:t>
            </w:r>
          </w:p>
          <w:p w14:paraId="6C3F4410" w14:textId="77777777" w:rsidR="00692D3A" w:rsidRPr="00511CCE"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titul"/>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titul"/>
        <w:numPr>
          <w:ilvl w:val="0"/>
          <w:numId w:val="0"/>
        </w:numPr>
      </w:pPr>
    </w:p>
    <w:p w14:paraId="2A51AB49" w14:textId="77777777" w:rsidR="0006523A" w:rsidRPr="00511CCE" w:rsidRDefault="0006523A" w:rsidP="00402CED">
      <w:pPr>
        <w:pStyle w:val="Podtitul"/>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titul"/>
        <w:numPr>
          <w:ilvl w:val="0"/>
          <w:numId w:val="0"/>
        </w:numPr>
      </w:pPr>
    </w:p>
    <w:p w14:paraId="1386D234" w14:textId="77777777" w:rsidR="002B47AF" w:rsidRPr="00511CCE" w:rsidRDefault="002B47AF" w:rsidP="00402CED">
      <w:pPr>
        <w:pStyle w:val="Podtitul"/>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titul"/>
        <w:numPr>
          <w:ilvl w:val="0"/>
          <w:numId w:val="0"/>
        </w:numPr>
      </w:pPr>
    </w:p>
    <w:p w14:paraId="084DCE03" w14:textId="77777777" w:rsidR="002B47AF" w:rsidRPr="00511CCE" w:rsidRDefault="002B47AF" w:rsidP="00402CED">
      <w:pPr>
        <w:pStyle w:val="Podtitul"/>
      </w:pPr>
      <w:r w:rsidRPr="00511CCE">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511CCE" w:rsidRDefault="002B47AF" w:rsidP="00402CED">
      <w:pPr>
        <w:pStyle w:val="Podtitul"/>
        <w:numPr>
          <w:ilvl w:val="0"/>
          <w:numId w:val="0"/>
        </w:numPr>
      </w:pPr>
    </w:p>
    <w:p w14:paraId="0D82F847" w14:textId="77777777" w:rsidR="006B52E2" w:rsidRPr="00511CCE" w:rsidRDefault="00F211E2" w:rsidP="00402CED">
      <w:pPr>
        <w:pStyle w:val="Podtitul"/>
      </w:pPr>
      <w:r w:rsidRPr="00511CCE">
        <w:t>Termín dokončení prací se prodlužuje o dobu, kdy nemohl zhotovitel provádět předmětné práce dle této smlouvy o dílo, a to z důvodu „vyšší moci“, neposky</w:t>
      </w:r>
      <w:r w:rsidR="00DF622F" w:rsidRPr="00511CCE">
        <w:t>tnutí součinnosti 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titul"/>
        <w:numPr>
          <w:ilvl w:val="0"/>
          <w:numId w:val="0"/>
        </w:numPr>
      </w:pPr>
    </w:p>
    <w:p w14:paraId="406824B8" w14:textId="77777777" w:rsidR="006B52E2" w:rsidRPr="00511CCE" w:rsidRDefault="006B52E2" w:rsidP="00402CED">
      <w:pPr>
        <w:pStyle w:val="Podtitul"/>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w:t>
      </w:r>
      <w:r w:rsidRPr="00511CCE">
        <w:lastRenderedPageBreak/>
        <w:t xml:space="preserve">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titul"/>
        <w:numPr>
          <w:ilvl w:val="0"/>
          <w:numId w:val="0"/>
        </w:numPr>
      </w:pPr>
    </w:p>
    <w:p w14:paraId="4873140A" w14:textId="77777777" w:rsidR="00F211E2" w:rsidRPr="00511CCE" w:rsidRDefault="00F37F3A" w:rsidP="00402CED">
      <w:pPr>
        <w:pStyle w:val="Podtitul"/>
      </w:pPr>
      <w:r w:rsidRPr="00511CCE">
        <w:t>Termín dokončení prací</w:t>
      </w:r>
      <w:r w:rsidR="00F211E2" w:rsidRPr="00511CCE">
        <w:t xml:space="preserve"> je smluvním plněním zhotovitele ve vazbě na smluvní pokuty.</w:t>
      </w:r>
    </w:p>
    <w:p w14:paraId="565EE8F8" w14:textId="77777777" w:rsidR="005374AB" w:rsidRPr="00511CCE" w:rsidRDefault="005374AB"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4" w:name="_Toc479771819"/>
      <w:r w:rsidRPr="00511CCE">
        <w:rPr>
          <w:rFonts w:asciiTheme="minorHAnsi" w:hAnsiTheme="minorHAnsi"/>
        </w:rPr>
        <w:t>Cena za</w:t>
      </w:r>
      <w:r w:rsidR="00B70F49" w:rsidRPr="00511CCE">
        <w:rPr>
          <w:rFonts w:asciiTheme="minorHAnsi" w:hAnsiTheme="minorHAnsi"/>
        </w:rPr>
        <w:t xml:space="preserve"> zhotovení díla</w:t>
      </w:r>
      <w:bookmarkEnd w:id="4"/>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titul"/>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titul"/>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titul"/>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511CCE" w:rsidRDefault="00601922" w:rsidP="001705C8">
      <w:pPr>
        <w:numPr>
          <w:ilvl w:val="0"/>
          <w:numId w:val="21"/>
        </w:numPr>
        <w:jc w:val="both"/>
        <w:rPr>
          <w:rFonts w:asciiTheme="minorHAnsi" w:hAnsiTheme="minorHAnsi"/>
        </w:rPr>
      </w:pPr>
      <w:r w:rsidRPr="00511CCE">
        <w:rPr>
          <w:rFonts w:asciiTheme="minorHAnsi" w:hAnsiTheme="minorHAnsi"/>
        </w:rPr>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511CCE" w:rsidRDefault="00C24516" w:rsidP="00FF77ED">
      <w:pPr>
        <w:numPr>
          <w:ilvl w:val="0"/>
          <w:numId w:val="21"/>
        </w:numPr>
        <w:jc w:val="both"/>
        <w:rPr>
          <w:rFonts w:asciiTheme="minorHAnsi" w:hAnsiTheme="minorHAnsi"/>
        </w:rPr>
      </w:pPr>
      <w:r w:rsidRPr="00511CCE">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511CCE">
        <w:rPr>
          <w:rFonts w:asciiTheme="minorHAnsi" w:hAnsiTheme="minorHAnsi"/>
        </w:rPr>
        <w:t xml:space="preserve"> </w:t>
      </w:r>
    </w:p>
    <w:p w14:paraId="0614ED80" w14:textId="3E44AA16" w:rsidR="00402CED" w:rsidRPr="00402CED" w:rsidRDefault="00402CED" w:rsidP="00402CED">
      <w:pPr>
        <w:numPr>
          <w:ilvl w:val="0"/>
          <w:numId w:val="21"/>
        </w:numPr>
        <w:jc w:val="both"/>
        <w:rPr>
          <w:rFonts w:asciiTheme="minorHAnsi" w:hAnsiTheme="minorHAnsi"/>
          <w:color w:val="4472C4"/>
        </w:rPr>
      </w:pPr>
      <w:r w:rsidRPr="00402CED">
        <w:rPr>
          <w:rFonts w:asciiTheme="minorHAnsi" w:hAnsiTheme="minorHAnsi"/>
          <w:color w:val="4472C4"/>
        </w:rPr>
        <w:t>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w:t>
      </w:r>
      <w:r w:rsidR="00BB30B3">
        <w:rPr>
          <w:rFonts w:asciiTheme="minorHAnsi" w:hAnsiTheme="minorHAnsi"/>
          <w:color w:val="4472C4"/>
        </w:rPr>
        <w:t xml:space="preserve"> </w:t>
      </w:r>
      <w:r w:rsidR="00BB30B3" w:rsidRPr="00232C36">
        <w:rPr>
          <w:rFonts w:asciiTheme="minorHAnsi" w:hAnsiTheme="minorHAnsi"/>
          <w:color w:val="4472C4"/>
        </w:rPr>
        <w:t>a pro kolaudační řízení stavby vodního díla</w:t>
      </w:r>
      <w:r w:rsidRPr="00232C36">
        <w:rPr>
          <w:rFonts w:asciiTheme="minorHAnsi" w:hAnsiTheme="minorHAnsi"/>
          <w:color w:val="4472C4"/>
        </w:rPr>
        <w:t xml:space="preserve">, součinnost při kolaudačním řízení </w:t>
      </w:r>
      <w:r w:rsidR="00BB30B3" w:rsidRPr="00232C36">
        <w:rPr>
          <w:rFonts w:asciiTheme="minorHAnsi" w:hAnsiTheme="minorHAnsi"/>
          <w:color w:val="4472C4"/>
        </w:rPr>
        <w:t xml:space="preserve">a při kolaudačním řízení stavby vodního díla </w:t>
      </w:r>
      <w:r w:rsidRPr="00232C36">
        <w:rPr>
          <w:rFonts w:asciiTheme="minorHAnsi" w:hAnsiTheme="minorHAnsi"/>
          <w:color w:val="4472C4"/>
        </w:rPr>
        <w:t>a obstarání kolaudačního souhlasu</w:t>
      </w:r>
      <w:r w:rsidR="00BB30B3" w:rsidRPr="00232C36">
        <w:rPr>
          <w:rFonts w:asciiTheme="minorHAnsi" w:hAnsiTheme="minorHAnsi"/>
          <w:color w:val="4472C4"/>
        </w:rPr>
        <w:t xml:space="preserve"> a kolaudačního souhlasu vodního díla</w:t>
      </w:r>
      <w:r w:rsidRPr="00232C36">
        <w:rPr>
          <w:rFonts w:asciiTheme="minorHAnsi" w:hAnsiTheme="minorHAnsi"/>
          <w:color w:val="4472C4"/>
        </w:rPr>
        <w:t>,</w:t>
      </w:r>
      <w:r w:rsidRPr="00402CED">
        <w:rPr>
          <w:rFonts w:asciiTheme="minorHAnsi" w:hAnsiTheme="minorHAnsi"/>
          <w:color w:val="4472C4"/>
        </w:rPr>
        <w:t xml:space="preserve"> vypracování </w:t>
      </w:r>
      <w:r w:rsidRPr="00232C36">
        <w:rPr>
          <w:rFonts w:asciiTheme="minorHAnsi" w:hAnsiTheme="minorHAnsi"/>
          <w:color w:val="4472C4"/>
        </w:rPr>
        <w:t>geometrického plánu ověřeného KÚ a dalších potřebných geometrických a geodetických zaměření, zajištění výkopových povolení, přeložek a vytyčení inženýrských sítí (včetně jednání s jejich správci),</w:t>
      </w:r>
      <w:r w:rsidRPr="00402CED">
        <w:rPr>
          <w:rFonts w:asciiTheme="minorHAnsi" w:hAnsiTheme="minorHAnsi"/>
          <w:color w:val="4472C4"/>
        </w:rPr>
        <w:t xml:space="preserve">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a geodetického zaměření, průběžný hrubý a závěrečný čistý úklid.</w:t>
      </w:r>
    </w:p>
    <w:p w14:paraId="3ED77497" w14:textId="77777777" w:rsidR="001705C8" w:rsidRPr="00511CCE" w:rsidRDefault="001705C8" w:rsidP="006E1C6A">
      <w:pPr>
        <w:jc w:val="both"/>
        <w:rPr>
          <w:rFonts w:asciiTheme="minorHAnsi" w:hAnsiTheme="minorHAnsi"/>
        </w:rPr>
      </w:pPr>
    </w:p>
    <w:p w14:paraId="6AA09DF1" w14:textId="77777777" w:rsidR="00A31BE1" w:rsidRPr="00511CCE" w:rsidRDefault="004237D2" w:rsidP="00402CED">
      <w:pPr>
        <w:pStyle w:val="Podtitul"/>
      </w:pPr>
      <w:r w:rsidRPr="00511CCE">
        <w:t xml:space="preserve">Cena </w:t>
      </w:r>
      <w:r w:rsidR="00254052" w:rsidRPr="00511CCE">
        <w:t xml:space="preserve">za zhotovení </w:t>
      </w:r>
      <w:r w:rsidRPr="00511CCE">
        <w:t>díla uvedená v</w:t>
      </w:r>
      <w:r w:rsidR="001D228B" w:rsidRPr="00511CCE">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35286DBA" w14:textId="77777777" w:rsidR="009739A4" w:rsidRPr="00511CCE" w:rsidRDefault="00EF6EB2" w:rsidP="00402CED">
      <w:pPr>
        <w:pStyle w:val="Podtitul"/>
      </w:pPr>
      <w:r w:rsidRPr="00511CCE">
        <w:lastRenderedPageBreak/>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007F8C" w:rsidRPr="00511CCE">
        <w:t xml:space="preserve"> Zhotovitel nemůže žádat změnu ceny proto, že si dílo vyžádalo úsilí nebo jiné náklady, než bylo předpokládáno.</w:t>
      </w:r>
    </w:p>
    <w:p w14:paraId="6B06430C" w14:textId="77777777" w:rsidR="00135565" w:rsidRPr="00511CCE" w:rsidRDefault="00135565" w:rsidP="00402CED">
      <w:pPr>
        <w:pStyle w:val="Podtitul"/>
        <w:numPr>
          <w:ilvl w:val="0"/>
          <w:numId w:val="0"/>
        </w:numPr>
      </w:pPr>
    </w:p>
    <w:p w14:paraId="6A471253" w14:textId="77777777" w:rsidR="009739A4" w:rsidRPr="00511CCE" w:rsidRDefault="009739A4" w:rsidP="00402CED">
      <w:pPr>
        <w:pStyle w:val="Podtitul"/>
      </w:pPr>
      <w:r w:rsidRPr="00511CCE">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511CCE" w:rsidRDefault="009739A4" w:rsidP="009739A4">
      <w:pPr>
        <w:pStyle w:val="Zkladntext"/>
        <w:rPr>
          <w:rFonts w:asciiTheme="minorHAnsi" w:hAnsiTheme="minorHAnsi"/>
          <w:lang w:eastAsia="ar-SA"/>
        </w:rPr>
      </w:pPr>
    </w:p>
    <w:p w14:paraId="122085F5" w14:textId="77777777" w:rsidR="009739A4" w:rsidRPr="00511CCE" w:rsidRDefault="009739A4" w:rsidP="00402CED">
      <w:pPr>
        <w:pStyle w:val="Podtitul"/>
      </w:pPr>
      <w:r w:rsidRPr="00511CCE">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511CCE">
        <w:t>méněpráce</w:t>
      </w:r>
      <w:proofErr w:type="spellEnd"/>
      <w:r w:rsidRPr="00511CCE">
        <w:t>)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titul"/>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402CED">
      <w:pPr>
        <w:pStyle w:val="Podtitul"/>
      </w:pPr>
      <w:r w:rsidRPr="00511CCE">
        <w:t>V případě, že v průběhu realizace díla dojde k potřebě víceprací, musí být tyto písemně dohodnuty osobami oprávněnými jednat za objednatele a zhotovitele a v souladu se zákonem 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652162">
      <w:pPr>
        <w:pStyle w:val="Podtitul"/>
        <w:numPr>
          <w:ilvl w:val="0"/>
          <w:numId w:val="24"/>
        </w:numPr>
        <w:ind w:left="709" w:hanging="425"/>
      </w:pPr>
      <w:r w:rsidRPr="00511CCE">
        <w:t>vícepráce, které lze zatřídit do kalkulovaných položek obsažených v kalkulaci ceny za zhotovení díla budou oceněny jednotkovými cenami kalkulace základní ceny díla,</w:t>
      </w:r>
    </w:p>
    <w:p w14:paraId="7F72D968" w14:textId="77777777" w:rsidR="00F412BB" w:rsidRPr="00511CCE" w:rsidRDefault="00F412BB" w:rsidP="00652162">
      <w:pPr>
        <w:pStyle w:val="Podtitul"/>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511CCE" w:rsidRDefault="009739A4" w:rsidP="00402CED">
      <w:pPr>
        <w:pStyle w:val="Podtitul"/>
        <w:numPr>
          <w:ilvl w:val="0"/>
          <w:numId w:val="0"/>
        </w:numPr>
      </w:pPr>
    </w:p>
    <w:p w14:paraId="73CC6609" w14:textId="2E00E902" w:rsidR="007968B9" w:rsidRPr="00511CCE" w:rsidRDefault="009D68FA" w:rsidP="00A11BC5">
      <w:pPr>
        <w:pStyle w:val="Podtitul"/>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5" w:name="_Toc479771820"/>
      <w:r w:rsidRPr="00511CCE">
        <w:rPr>
          <w:rFonts w:asciiTheme="minorHAnsi" w:hAnsiTheme="minorHAnsi"/>
        </w:rPr>
        <w:t>Platební podmínky</w:t>
      </w:r>
      <w:bookmarkEnd w:id="5"/>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titul"/>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xml:space="preserve">, který bude součástí daňového </w:t>
      </w:r>
      <w:r w:rsidR="001867FA" w:rsidRPr="00511CCE">
        <w:lastRenderedPageBreak/>
        <w:t>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titul"/>
        <w:numPr>
          <w:ilvl w:val="0"/>
          <w:numId w:val="0"/>
        </w:numPr>
      </w:pPr>
    </w:p>
    <w:p w14:paraId="648C71D4" w14:textId="487B6926" w:rsidR="007F28C2" w:rsidRPr="00511CCE" w:rsidRDefault="007F28C2" w:rsidP="00402CED">
      <w:pPr>
        <w:pStyle w:val="Podtitul"/>
      </w:pPr>
      <w:r w:rsidRPr="00511CCE">
        <w:t xml:space="preserve">Po řádném předání a převzetí </w:t>
      </w:r>
      <w:r w:rsidR="0023512B" w:rsidRPr="00511CCE">
        <w:t>díla</w:t>
      </w:r>
      <w:r w:rsidRPr="00511CCE">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511CCE">
        <w:t xml:space="preserve"> včetně</w:t>
      </w:r>
      <w:r w:rsidRPr="00511CCE">
        <w:t xml:space="preserve"> nabytí právní moci</w:t>
      </w:r>
      <w:r w:rsidR="006A4701" w:rsidRPr="00511CCE">
        <w:t xml:space="preserve"> a po provedení kontrolní revize objednatelem</w:t>
      </w:r>
      <w:r w:rsidRPr="00511CCE">
        <w:t xml:space="preserve"> vystaví zhotovitel fakturu na zbývajících 10 % ceny díla splatnou do 30 dnů po doručení </w:t>
      </w:r>
      <w:r w:rsidR="009061EF" w:rsidRPr="00511CCE">
        <w:t>objednateli</w:t>
      </w:r>
      <w:r w:rsidRPr="00511CCE">
        <w:t>.</w:t>
      </w:r>
    </w:p>
    <w:p w14:paraId="7AF7C69A" w14:textId="77777777" w:rsidR="00B823DA" w:rsidRPr="00511CCE" w:rsidRDefault="00B823DA" w:rsidP="00402CED">
      <w:pPr>
        <w:pStyle w:val="Podtitul"/>
        <w:numPr>
          <w:ilvl w:val="0"/>
          <w:numId w:val="0"/>
        </w:numPr>
      </w:pPr>
    </w:p>
    <w:p w14:paraId="0E8AF410" w14:textId="417DB584" w:rsidR="00B823DA" w:rsidRPr="00511CCE" w:rsidRDefault="00B823DA" w:rsidP="00402CED">
      <w:pPr>
        <w:pStyle w:val="Podtitul"/>
      </w:pPr>
      <w:r w:rsidRPr="00511CCE">
        <w:t xml:space="preserve">V případě, že zhotovitel provede dílčí měsíční fakturace přesahující v součtu 90 % ceny díla, je objednatel oprávněn provést pozastávku </w:t>
      </w:r>
      <w:r w:rsidR="00C54388">
        <w:t>části</w:t>
      </w:r>
      <w:r w:rsidRPr="00511CCE">
        <w:t xml:space="preserve"> platby přesahující 90 % ceny díla s tím, že pozastávka bude </w:t>
      </w:r>
      <w:r w:rsidR="009061EF" w:rsidRPr="00511CCE">
        <w:t>objednatelem</w:t>
      </w:r>
      <w:r w:rsidRPr="00511CCE">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t>,</w:t>
      </w:r>
      <w:r w:rsidRPr="00511CCE">
        <w:t xml:space="preserve"> </w:t>
      </w:r>
      <w:r w:rsidR="00116D78" w:rsidRPr="0054778F">
        <w:rPr>
          <w:color w:val="4472C4" w:themeColor="accent5"/>
        </w:rPr>
        <w:t>kladném kolaudačním řízení včetně</w:t>
      </w:r>
      <w:r w:rsidRPr="0054778F">
        <w:rPr>
          <w:color w:val="4472C4" w:themeColor="accent5"/>
        </w:rPr>
        <w:t xml:space="preserve"> nabytí právní moci</w:t>
      </w:r>
      <w:r w:rsidR="0054778F" w:rsidRPr="0054778F">
        <w:rPr>
          <w:color w:val="4472C4" w:themeColor="accent5"/>
        </w:rPr>
        <w:t>, kladném kolaudačním řízení na vodní dílo včetně nabytí právní moci</w:t>
      </w:r>
      <w:r w:rsidR="006A4701" w:rsidRPr="0054778F">
        <w:rPr>
          <w:color w:val="4472C4" w:themeColor="accent5"/>
        </w:rPr>
        <w:t xml:space="preserve"> a po provedení kontrolní revize objednavatelem.</w:t>
      </w:r>
    </w:p>
    <w:p w14:paraId="03C1D5DE" w14:textId="77777777" w:rsidR="000253DB" w:rsidRPr="00511CCE" w:rsidRDefault="000253DB" w:rsidP="00402CED">
      <w:pPr>
        <w:pStyle w:val="Podtitul"/>
        <w:numPr>
          <w:ilvl w:val="0"/>
          <w:numId w:val="0"/>
        </w:numPr>
      </w:pPr>
    </w:p>
    <w:p w14:paraId="3E366723" w14:textId="77777777" w:rsidR="000253DB" w:rsidRPr="00511CCE" w:rsidRDefault="000253DB" w:rsidP="00402CED">
      <w:pPr>
        <w:pStyle w:val="Podtitul"/>
      </w:pPr>
      <w:r w:rsidRPr="00511CCE">
        <w:t xml:space="preserve">Splatnost </w:t>
      </w:r>
      <w:r w:rsidR="007968B9" w:rsidRPr="00511CCE">
        <w:t xml:space="preserve">všech </w:t>
      </w:r>
      <w:r w:rsidR="0042771F" w:rsidRPr="00511CCE">
        <w:t xml:space="preserve">zhotovitelem </w:t>
      </w:r>
      <w:r w:rsidR="007968B9" w:rsidRPr="00511CCE">
        <w:t>vystavených faktur</w:t>
      </w:r>
      <w:r w:rsidRPr="00511CCE">
        <w:t xml:space="preserve"> je 30 dnů od doručení objednateli.</w:t>
      </w:r>
    </w:p>
    <w:p w14:paraId="481F7A1D" w14:textId="77777777" w:rsidR="0092750C" w:rsidRPr="00511CCE" w:rsidRDefault="0092750C" w:rsidP="00402CED">
      <w:pPr>
        <w:pStyle w:val="Podtitul"/>
        <w:numPr>
          <w:ilvl w:val="0"/>
          <w:numId w:val="0"/>
        </w:numPr>
      </w:pPr>
    </w:p>
    <w:p w14:paraId="7A9C808D" w14:textId="7AB59713" w:rsidR="00B74ECF" w:rsidRPr="00511CCE" w:rsidRDefault="0092750C" w:rsidP="0035392A">
      <w:pPr>
        <w:pStyle w:val="Podtitul"/>
      </w:pPr>
      <w:r w:rsidRPr="00511CCE">
        <w:t xml:space="preserve">V případě, že práce resp. dodávka podléhá režimu přenesení daňové povinnosti u DPH, je </w:t>
      </w:r>
      <w:r w:rsidR="00C515D7" w:rsidRPr="00511CCE">
        <w:t>zhotovitel</w:t>
      </w:r>
      <w:r w:rsidRPr="00511CCE">
        <w:t xml:space="preserve"> povinen prokazatelně doručit daňový doklad </w:t>
      </w:r>
      <w:r w:rsidR="00C515D7" w:rsidRPr="00511CCE">
        <w:t>objednateli</w:t>
      </w:r>
      <w:r w:rsidRPr="00511CCE">
        <w:t xml:space="preserve"> nejpozději do druhého pracovního dne měsíce následujícího po měsíci, do něhož spadá datum uskutečnění zdanitelného plnění </w:t>
      </w:r>
      <w:r w:rsidRPr="0035392A">
        <w:t xml:space="preserve">(tuto podmínku lze splnit také odesláním dokladu elektronicky ve formátu </w:t>
      </w:r>
      <w:proofErr w:type="spellStart"/>
      <w:r w:rsidRPr="0035392A">
        <w:t>pdf</w:t>
      </w:r>
      <w:proofErr w:type="spellEnd"/>
      <w:r w:rsidRPr="0035392A">
        <w:t xml:space="preserve"> nebo </w:t>
      </w:r>
      <w:proofErr w:type="spellStart"/>
      <w:r w:rsidRPr="0035392A">
        <w:t>jpg</w:t>
      </w:r>
      <w:proofErr w:type="spellEnd"/>
      <w:r w:rsidRPr="0035392A">
        <w:t xml:space="preserve"> na adresu: </w:t>
      </w:r>
      <w:r w:rsidR="0035392A" w:rsidRPr="0035392A">
        <w:rPr>
          <w:color w:val="4472C4" w:themeColor="accent5"/>
        </w:rPr>
        <w:t>podatelna@praha6.cz a současně lkohoutova@praha6.cz</w:t>
      </w:r>
      <w:r w:rsidRPr="0035392A">
        <w:t xml:space="preserve">, přičemž </w:t>
      </w:r>
      <w:r w:rsidR="00C515D7" w:rsidRPr="0035392A">
        <w:t>objednatel</w:t>
      </w:r>
      <w:r w:rsidRPr="0035392A">
        <w:t xml:space="preserve"> je povinen potvrd</w:t>
      </w:r>
      <w:r w:rsidR="00E22A3E" w:rsidRPr="0035392A">
        <w:t xml:space="preserve">it přijetí takového dokladu). </w:t>
      </w:r>
      <w:r w:rsidR="00E22A3E" w:rsidRPr="00511CCE">
        <w:t>V </w:t>
      </w:r>
      <w:r w:rsidRPr="00511CCE">
        <w:t xml:space="preserve">opačném případě </w:t>
      </w:r>
      <w:r w:rsidR="00C515D7" w:rsidRPr="00511CCE">
        <w:t>zhotovitel</w:t>
      </w:r>
      <w:r w:rsidRPr="00511CCE">
        <w:t xml:space="preserve"> bere na vědomí a odpovídá </w:t>
      </w:r>
      <w:r w:rsidR="0023512B" w:rsidRPr="00511CCE">
        <w:t>objednateli</w:t>
      </w:r>
      <w:r w:rsidRPr="00511CCE">
        <w:t xml:space="preserve"> za případ</w:t>
      </w:r>
      <w:r w:rsidR="00E22A3E" w:rsidRPr="00511CCE">
        <w:t>né škody vzniklé z </w:t>
      </w:r>
      <w:r w:rsidRPr="00511CCE">
        <w:t>důvodu pozdního přiznání daně.</w:t>
      </w:r>
    </w:p>
    <w:p w14:paraId="60FC8F24" w14:textId="77777777" w:rsidR="00A93FD9" w:rsidRPr="00511CCE" w:rsidRDefault="00A93FD9" w:rsidP="00402CED">
      <w:pPr>
        <w:pStyle w:val="Podtitul"/>
        <w:numPr>
          <w:ilvl w:val="0"/>
          <w:numId w:val="0"/>
        </w:numPr>
      </w:pPr>
    </w:p>
    <w:p w14:paraId="7CC4DAC5" w14:textId="47CCABCF" w:rsidR="00874616" w:rsidRPr="00874616" w:rsidRDefault="00D96357" w:rsidP="00874616">
      <w:pPr>
        <w:pStyle w:val="Podtitul"/>
      </w:pPr>
      <w:r w:rsidRPr="00511CCE">
        <w:t>Daňové doklady</w:t>
      </w:r>
      <w:r w:rsidR="000253DB" w:rsidRPr="00511CCE">
        <w:t xml:space="preserve"> musí obsahova</w:t>
      </w:r>
      <w:r w:rsidR="00074943" w:rsidRPr="00511CCE">
        <w:t xml:space="preserve">t účetní a daňové náležitosti v </w:t>
      </w:r>
      <w:r w:rsidR="000253DB" w:rsidRPr="00511CCE">
        <w:t xml:space="preserve">souladu se zákonem o účetnictví </w:t>
      </w:r>
      <w:r w:rsidR="00074943" w:rsidRPr="00511CCE">
        <w:t>(č. </w:t>
      </w:r>
      <w:r w:rsidR="00E57108" w:rsidRPr="00511CCE">
        <w:t xml:space="preserve">563/1991 Sb.) </w:t>
      </w:r>
      <w:r w:rsidR="000253DB" w:rsidRPr="00511CCE">
        <w:t>a</w:t>
      </w:r>
      <w:r w:rsidR="00074943" w:rsidRPr="00511CCE">
        <w:t xml:space="preserve"> </w:t>
      </w:r>
      <w:r w:rsidR="000253DB" w:rsidRPr="00511CCE">
        <w:t>dani z</w:t>
      </w:r>
      <w:r w:rsidR="00074943" w:rsidRPr="00511CCE">
        <w:t xml:space="preserve"> </w:t>
      </w:r>
      <w:r w:rsidR="000253DB" w:rsidRPr="00511CCE">
        <w:t>přidané hodnoty v</w:t>
      </w:r>
      <w:r w:rsidR="00074943" w:rsidRPr="00511CCE">
        <w:t xml:space="preserve"> </w:t>
      </w:r>
      <w:r w:rsidR="000253DB" w:rsidRPr="00511CCE">
        <w:t>platném znění (č. 235/2004 Sb.).</w:t>
      </w:r>
      <w:r w:rsidRPr="00511CCE">
        <w:t xml:space="preserve"> </w:t>
      </w:r>
      <w:r w:rsidR="001637F8" w:rsidRPr="00845DB3">
        <w:t xml:space="preserve">Daňový doklad dále musí obsahovat odkaz na tuto smlouvu. </w:t>
      </w:r>
      <w:r w:rsidRPr="00511CCE">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35392A" w:rsidRDefault="0035392A" w:rsidP="0035392A">
      <w:pPr>
        <w:pStyle w:val="Zkladntext"/>
        <w:rPr>
          <w:lang w:eastAsia="ar-SA"/>
        </w:rPr>
      </w:pPr>
    </w:p>
    <w:p w14:paraId="2709BDD7" w14:textId="502C0564" w:rsidR="00874616" w:rsidRPr="00874616" w:rsidRDefault="00C30234" w:rsidP="00874616">
      <w:pPr>
        <w:pStyle w:val="Podtitul"/>
      </w:pPr>
      <w:r w:rsidRPr="00511CCE">
        <w:t>Zhotovitel je povinen na daňovém dokladu uvést zařazení práce dle klasifikace ČSÚ CZ</w:t>
      </w:r>
      <w:r w:rsidR="00FF279E" w:rsidRPr="00511CCE">
        <w:t> </w:t>
      </w:r>
      <w:r w:rsidRPr="00511CCE">
        <w:t>- CPA. Bez tohoto zařazení nemůže být daňový doklad proplacen.</w:t>
      </w:r>
    </w:p>
    <w:p w14:paraId="41A5FDEE" w14:textId="77777777" w:rsidR="00C30234" w:rsidRPr="00511CCE" w:rsidRDefault="00C30234" w:rsidP="00402CED">
      <w:pPr>
        <w:pStyle w:val="Podtitul"/>
        <w:numPr>
          <w:ilvl w:val="0"/>
          <w:numId w:val="0"/>
        </w:numPr>
      </w:pPr>
    </w:p>
    <w:p w14:paraId="6F00B66A" w14:textId="132E891B" w:rsidR="00874616" w:rsidRPr="00874616" w:rsidRDefault="00C406A8" w:rsidP="00874616">
      <w:pPr>
        <w:pStyle w:val="Podtitul"/>
      </w:pPr>
      <w:r w:rsidRPr="00511CCE">
        <w:t>Každá dílčí faktura bude obsahovat rekapitulac</w:t>
      </w:r>
      <w:r w:rsidR="00074943" w:rsidRPr="00511CCE">
        <w:t>i všech předchozích faktur, tj. </w:t>
      </w:r>
      <w:r w:rsidRPr="00511CCE">
        <w:t>pořadové číslo, rekapitulaci již vystavených a proplacených</w:t>
      </w:r>
      <w:r w:rsidR="00074943" w:rsidRPr="00511CCE">
        <w:t xml:space="preserve"> faktur a vyčíslený zůstatek do </w:t>
      </w:r>
      <w:r w:rsidRPr="00511CCE">
        <w:t>splnění zakázky.</w:t>
      </w:r>
    </w:p>
    <w:p w14:paraId="636A4D77" w14:textId="149F9E40" w:rsidR="000253DB" w:rsidRDefault="000253DB" w:rsidP="00DF0A34">
      <w:pPr>
        <w:pStyle w:val="Podtitul"/>
        <w:rPr>
          <w:color w:val="4472C4" w:themeColor="accent5"/>
        </w:rPr>
      </w:pPr>
      <w:r w:rsidRPr="00511CCE">
        <w:t xml:space="preserve">Všechny faktury budou zasílány nebo doručeny na </w:t>
      </w:r>
      <w:r w:rsidR="005C5D36" w:rsidRPr="00511CCE">
        <w:t xml:space="preserve">výše uvedenou </w:t>
      </w:r>
      <w:r w:rsidRPr="00511CCE">
        <w:t>adresu</w:t>
      </w:r>
      <w:r w:rsidR="00DF0A34">
        <w:t xml:space="preserve"> objednatele</w:t>
      </w:r>
      <w:r w:rsidRPr="00511CCE">
        <w:t xml:space="preserve"> </w:t>
      </w:r>
      <w:r w:rsidR="00DF0A34" w:rsidRPr="00DF0A34">
        <w:rPr>
          <w:color w:val="4472C4" w:themeColor="accent5"/>
        </w:rPr>
        <w:t>(do podatelny MČP6).</w:t>
      </w:r>
    </w:p>
    <w:p w14:paraId="0305239B" w14:textId="77777777" w:rsidR="005374AB" w:rsidRPr="00511CCE" w:rsidRDefault="005374AB" w:rsidP="006E1C6A">
      <w:pPr>
        <w:jc w:val="both"/>
        <w:rPr>
          <w:rFonts w:asciiTheme="minorHAnsi" w:hAnsiTheme="minorHAnsi"/>
        </w:rPr>
      </w:pPr>
    </w:p>
    <w:p w14:paraId="7733AEAC" w14:textId="7339C056" w:rsidR="006A2E1A" w:rsidRPr="00511CCE" w:rsidRDefault="006A2E1A" w:rsidP="009061EF">
      <w:pPr>
        <w:pStyle w:val="LNEK"/>
        <w:framePr w:wrap="around"/>
        <w:rPr>
          <w:rFonts w:asciiTheme="minorHAnsi" w:hAnsiTheme="minorHAnsi"/>
        </w:rPr>
      </w:pPr>
      <w:bookmarkStart w:id="6" w:name="_Toc479771821"/>
      <w:r w:rsidRPr="00511CCE">
        <w:rPr>
          <w:rFonts w:asciiTheme="minorHAnsi" w:hAnsiTheme="minorHAnsi"/>
        </w:rPr>
        <w:t xml:space="preserve">Odpovědnost za škodu </w:t>
      </w:r>
      <w:r w:rsidR="00725D06" w:rsidRPr="00511CCE">
        <w:rPr>
          <w:rFonts w:asciiTheme="minorHAnsi" w:hAnsiTheme="minorHAnsi"/>
        </w:rPr>
        <w:t>a</w:t>
      </w:r>
      <w:r w:rsidRPr="00511CCE">
        <w:rPr>
          <w:rFonts w:asciiTheme="minorHAnsi" w:hAnsiTheme="minorHAnsi"/>
        </w:rPr>
        <w:t xml:space="preserve"> jinou újmu</w:t>
      </w:r>
      <w:bookmarkEnd w:id="6"/>
    </w:p>
    <w:p w14:paraId="14C101FF" w14:textId="77777777" w:rsidR="006A2E1A" w:rsidRPr="00511CCE" w:rsidRDefault="006A2E1A" w:rsidP="006E1C6A">
      <w:pPr>
        <w:jc w:val="both"/>
        <w:rPr>
          <w:rFonts w:asciiTheme="minorHAnsi" w:hAnsiTheme="minorHAnsi"/>
        </w:rPr>
      </w:pPr>
    </w:p>
    <w:p w14:paraId="4B76617D" w14:textId="7E788268" w:rsidR="006A2E1A" w:rsidRPr="00511CCE" w:rsidRDefault="006A2E1A" w:rsidP="0060466C">
      <w:pPr>
        <w:pStyle w:val="Podtitul"/>
        <w:numPr>
          <w:ilvl w:val="0"/>
          <w:numId w:val="42"/>
        </w:numPr>
      </w:pPr>
      <w:r w:rsidRPr="00511CCE">
        <w:t>Odpovědnost za škodu na zhotov</w:t>
      </w:r>
      <w:r w:rsidR="00B64324" w:rsidRPr="00511CCE">
        <w:t>ované</w:t>
      </w:r>
      <w:r w:rsidRPr="00511CCE">
        <w:t xml:space="preserve"> díle nese zhotovitel, a to ode dn</w:t>
      </w:r>
      <w:r w:rsidRPr="00DF0A34">
        <w:t xml:space="preserve">e </w:t>
      </w:r>
      <w:r w:rsidRPr="00DF0A34">
        <w:rPr>
          <w:color w:val="4472C4" w:themeColor="accent5"/>
        </w:rPr>
        <w:t xml:space="preserve">předání a převzetí staveniště do dne předání a převzetí </w:t>
      </w:r>
      <w:r w:rsidR="00DF0A34">
        <w:rPr>
          <w:color w:val="4472C4" w:themeColor="accent5"/>
        </w:rPr>
        <w:t>dokončeného</w:t>
      </w:r>
      <w:r w:rsidRPr="00DF0A34">
        <w:rPr>
          <w:color w:val="4472C4" w:themeColor="accent5"/>
        </w:rPr>
        <w:t xml:space="preserve"> díla</w:t>
      </w:r>
      <w:r w:rsidR="009E34A9" w:rsidRPr="00DF0A34">
        <w:rPr>
          <w:color w:val="4472C4" w:themeColor="accent5"/>
        </w:rPr>
        <w:t xml:space="preserve"> objednateli</w:t>
      </w:r>
      <w:r w:rsidRPr="00DF0A34">
        <w:t>.</w:t>
      </w:r>
      <w:r w:rsidRPr="00511CCE">
        <w:t xml:space="preserve"> Dojde-li v důsledku činnosti zhotovitele</w:t>
      </w:r>
      <w:r w:rsidR="00961B38" w:rsidRPr="00511CCE">
        <w:t xml:space="preserve"> nebo prostřednictvím třetích osob, které ke své činnosti použil,</w:t>
      </w:r>
      <w:r w:rsidRPr="00511CCE">
        <w:t xml:space="preserve"> k jakékoliv škodě, odpovídá za ni zhotovitel v plném rozsahu.</w:t>
      </w:r>
    </w:p>
    <w:p w14:paraId="1786C7B0" w14:textId="77777777" w:rsidR="006A2E1A" w:rsidRPr="00511CCE" w:rsidRDefault="006A2E1A" w:rsidP="006E1C6A">
      <w:pPr>
        <w:jc w:val="both"/>
        <w:rPr>
          <w:rFonts w:asciiTheme="minorHAnsi" w:hAnsiTheme="minorHAnsi"/>
        </w:rPr>
      </w:pPr>
    </w:p>
    <w:p w14:paraId="28A76529" w14:textId="77777777" w:rsidR="006A2E1A" w:rsidRPr="00511CCE" w:rsidRDefault="006A2E1A" w:rsidP="00402CED">
      <w:pPr>
        <w:pStyle w:val="Podtitul"/>
      </w:pPr>
      <w:r w:rsidRPr="00511CCE">
        <w:t>Zhotovitel odpovídá za škody a jiné újmy způsobené</w:t>
      </w:r>
      <w:r w:rsidR="00961B38" w:rsidRPr="00511CCE">
        <w:t xml:space="preserve"> při realizaci díla</w:t>
      </w:r>
      <w:r w:rsidRPr="00511CCE">
        <w:t xml:space="preserve"> </w:t>
      </w:r>
      <w:r w:rsidR="00163479" w:rsidRPr="00511CCE">
        <w:t>svojí činností nebo prostřednictvím třetích osob, které ke své činnosti použil</w:t>
      </w:r>
      <w:r w:rsidR="00961B38" w:rsidRPr="00511CCE">
        <w:t>,</w:t>
      </w:r>
      <w:r w:rsidRPr="00511CCE">
        <w:t xml:space="preserve"> </w:t>
      </w:r>
      <w:r w:rsidR="002D7125" w:rsidRPr="00511CCE">
        <w:t xml:space="preserve">nejen vůči objednateli, ale také vůči </w:t>
      </w:r>
      <w:r w:rsidRPr="00511CCE">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511CCE" w:rsidRDefault="006A2E1A" w:rsidP="006E1C6A">
      <w:pPr>
        <w:jc w:val="both"/>
        <w:rPr>
          <w:rFonts w:asciiTheme="minorHAnsi" w:hAnsiTheme="minorHAnsi"/>
        </w:rPr>
      </w:pPr>
    </w:p>
    <w:p w14:paraId="19C92A43" w14:textId="59A86A70" w:rsidR="006A2E1A" w:rsidRPr="00511CCE" w:rsidRDefault="006A2E1A" w:rsidP="00402CED">
      <w:pPr>
        <w:pStyle w:val="Podtitul"/>
        <w:rPr>
          <w:color w:val="4472C4"/>
        </w:rPr>
      </w:pPr>
      <w:r w:rsidRPr="00511CCE">
        <w:t>Zhotovitel je pro případ</w:t>
      </w:r>
      <w:r w:rsidR="00524BD6" w:rsidRPr="00511CCE">
        <w:t xml:space="preserve"> způsobení</w:t>
      </w:r>
      <w:r w:rsidRPr="00511CCE">
        <w:t xml:space="preserve"> škody či jiné újmy způsobné jeho činností v průběhu realizace díla pojištěn u </w:t>
      </w:r>
      <w:r w:rsidRPr="00A11BC5">
        <w:rPr>
          <w:highlight w:val="yellow"/>
        </w:rPr>
        <w:t>……………………………………………….se sídlem v……………………………., ……………, PSČ …….</w:t>
      </w:r>
      <w:r w:rsidRPr="00511CCE">
        <w:t xml:space="preserve">. na pojistnou částku </w:t>
      </w:r>
      <w:r w:rsidR="00C51C64" w:rsidRPr="00511CCE">
        <w:t xml:space="preserve">ve výši </w:t>
      </w:r>
      <w:r w:rsidRPr="00DF0A34">
        <w:rPr>
          <w:highlight w:val="yellow"/>
        </w:rPr>
        <w:t>…</w:t>
      </w:r>
      <w:r w:rsidRPr="00511CCE">
        <w:t xml:space="preserve"> </w:t>
      </w:r>
      <w:r w:rsidR="00C51C64" w:rsidRPr="00511CCE">
        <w:t>Kč (</w:t>
      </w:r>
      <w:r w:rsidRPr="00511CCE">
        <w:t xml:space="preserve">minimálně však </w:t>
      </w:r>
      <w:r w:rsidR="00643D91">
        <w:rPr>
          <w:color w:val="4472C4" w:themeColor="accent5"/>
        </w:rPr>
        <w:t>40</w:t>
      </w:r>
      <w:r w:rsidR="00DF0A34" w:rsidRPr="00DF0A34">
        <w:rPr>
          <w:color w:val="4472C4" w:themeColor="accent5"/>
        </w:rPr>
        <w:t xml:space="preserve"> </w:t>
      </w:r>
      <w:r w:rsidRPr="00DF0A34">
        <w:rPr>
          <w:color w:val="4472C4" w:themeColor="accent5"/>
        </w:rPr>
        <w:t xml:space="preserve">mil. </w:t>
      </w:r>
      <w:r w:rsidRPr="00511CCE">
        <w:t>Kč</w:t>
      </w:r>
      <w:r w:rsidR="00C51C64" w:rsidRPr="00511CCE">
        <w:t>)</w:t>
      </w:r>
      <w:r w:rsidRPr="00511CCE">
        <w:t xml:space="preserve">. </w:t>
      </w:r>
    </w:p>
    <w:p w14:paraId="556715EB" w14:textId="77777777" w:rsidR="006A2E1A" w:rsidRPr="00511CCE" w:rsidRDefault="006A2E1A" w:rsidP="006E1C6A">
      <w:pPr>
        <w:jc w:val="both"/>
        <w:rPr>
          <w:rFonts w:asciiTheme="minorHAnsi" w:hAnsiTheme="minorHAnsi"/>
        </w:rPr>
      </w:pPr>
    </w:p>
    <w:p w14:paraId="6EC0C072" w14:textId="77777777" w:rsidR="006A2E1A" w:rsidRPr="00511CCE" w:rsidRDefault="006A2E1A" w:rsidP="00402CED">
      <w:pPr>
        <w:pStyle w:val="Podtitul"/>
      </w:pPr>
      <w:r w:rsidRPr="00511CCE">
        <w:t xml:space="preserve">Pojistná smlouva umožňující pojistné plnění dle </w:t>
      </w:r>
      <w:r w:rsidR="009061EF" w:rsidRPr="00511CCE">
        <w:t>tohoto</w:t>
      </w:r>
      <w:r w:rsidRPr="00511CCE">
        <w:t xml:space="preserve"> </w:t>
      </w:r>
      <w:r w:rsidR="00B709ED" w:rsidRPr="00511CCE">
        <w:t>článku</w:t>
      </w:r>
      <w:r w:rsidRPr="00511CCE">
        <w:t xml:space="preserve"> smlouvy podepsaná oprávněnou osobou zhotovitele a pojišťovny bude předána objednateli nejpozději v den podpisu této smlouvy o dílo ze strany zhotovitele. Bez splnění této podmínky nemůže být </w:t>
      </w:r>
      <w:r w:rsidR="00B55B2C" w:rsidRPr="00511CCE">
        <w:t xml:space="preserve">tato </w:t>
      </w:r>
      <w:r w:rsidRPr="00511CCE">
        <w:t>smlouva uzavřena.</w:t>
      </w:r>
    </w:p>
    <w:p w14:paraId="73A3BAB7" w14:textId="77777777" w:rsidR="006A2E1A" w:rsidRPr="00511CCE" w:rsidRDefault="006A2E1A" w:rsidP="006E1C6A">
      <w:pPr>
        <w:jc w:val="both"/>
        <w:rPr>
          <w:rFonts w:asciiTheme="minorHAnsi" w:hAnsiTheme="minorHAnsi"/>
        </w:rPr>
      </w:pPr>
    </w:p>
    <w:p w14:paraId="6B3EEE7F" w14:textId="77777777" w:rsidR="006A2E1A" w:rsidRPr="00511CCE" w:rsidRDefault="006A2E1A" w:rsidP="00402CED">
      <w:pPr>
        <w:pStyle w:val="Podtitul"/>
      </w:pPr>
      <w:r w:rsidRPr="00511CCE">
        <w:t xml:space="preserve">Zhotovitel se zavazuje udržet pojištění ve stanoveném rozsahu </w:t>
      </w:r>
      <w:r w:rsidR="006C4B8E" w:rsidRPr="00511CCE">
        <w:t xml:space="preserve">a výši </w:t>
      </w:r>
      <w:r w:rsidRPr="00511CCE">
        <w:t xml:space="preserve">po celou dobu realizace díla a záruční lhůty podle této smlouvy. </w:t>
      </w:r>
    </w:p>
    <w:p w14:paraId="68506D41" w14:textId="77777777" w:rsidR="006A2E1A" w:rsidRPr="00511CCE" w:rsidRDefault="006A2E1A" w:rsidP="006E1C6A">
      <w:pPr>
        <w:jc w:val="both"/>
        <w:rPr>
          <w:rFonts w:asciiTheme="minorHAnsi" w:hAnsiTheme="minorHAnsi"/>
        </w:rPr>
      </w:pPr>
    </w:p>
    <w:p w14:paraId="707C3ED6" w14:textId="77777777" w:rsidR="006A2E1A" w:rsidRPr="00511CCE" w:rsidRDefault="006A2E1A" w:rsidP="00402CED">
      <w:pPr>
        <w:pStyle w:val="Podtitul"/>
      </w:pPr>
      <w:r w:rsidRPr="00511CCE">
        <w:t xml:space="preserve">V případě, že dojde ke změně 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Pr="00511CCE" w:rsidRDefault="00163479" w:rsidP="00402CED">
      <w:pPr>
        <w:pStyle w:val="Podtitul"/>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6AE4E42D" w14:textId="77777777" w:rsidR="005374AB" w:rsidRPr="00511CCE" w:rsidRDefault="005374AB" w:rsidP="00CD1927">
      <w:pPr>
        <w:rPr>
          <w:rFonts w:asciiTheme="minorHAnsi" w:hAnsiTheme="minorHAnsi"/>
        </w:rPr>
      </w:pPr>
    </w:p>
    <w:p w14:paraId="6A128E94" w14:textId="56DB3FAE" w:rsidR="001705C8" w:rsidRPr="00511CCE" w:rsidRDefault="006A2E1A" w:rsidP="009061EF">
      <w:pPr>
        <w:pStyle w:val="LNEK"/>
        <w:framePr w:wrap="around"/>
        <w:rPr>
          <w:rFonts w:asciiTheme="minorHAnsi" w:hAnsiTheme="minorHAnsi"/>
        </w:rPr>
      </w:pPr>
      <w:bookmarkStart w:id="7" w:name="_Toc479771822"/>
      <w:r w:rsidRPr="00511CCE">
        <w:rPr>
          <w:rFonts w:asciiTheme="minorHAnsi" w:hAnsiTheme="minorHAnsi"/>
        </w:rPr>
        <w:t>Předání a převzetí díla</w:t>
      </w:r>
      <w:bookmarkEnd w:id="7"/>
    </w:p>
    <w:p w14:paraId="64F4A3E6" w14:textId="77777777" w:rsidR="005374AB" w:rsidRPr="00511CCE" w:rsidRDefault="005374AB" w:rsidP="00402CED">
      <w:pPr>
        <w:pStyle w:val="Podtitul"/>
        <w:numPr>
          <w:ilvl w:val="0"/>
          <w:numId w:val="0"/>
        </w:numPr>
      </w:pPr>
    </w:p>
    <w:p w14:paraId="18408A1F" w14:textId="4D87BF1A" w:rsidR="006A2E1A" w:rsidRPr="00511CCE" w:rsidRDefault="006A2E1A" w:rsidP="0060466C">
      <w:pPr>
        <w:pStyle w:val="Podtitul"/>
        <w:numPr>
          <w:ilvl w:val="0"/>
          <w:numId w:val="43"/>
        </w:numPr>
      </w:pPr>
      <w:r w:rsidRPr="00511CCE">
        <w:t>Závazek zhotovitele provést dílo je splněn jeho řádným ukončením v rozsahu dle této smlouvy, čímž se rozumí je</w:t>
      </w:r>
      <w:r w:rsidR="00227119">
        <w:t>ho</w:t>
      </w:r>
      <w:r w:rsidRPr="00511CCE">
        <w:t xml:space="preserve"> úplné zhotovení a předání objednateli bez vad a nedodělků.</w:t>
      </w:r>
    </w:p>
    <w:p w14:paraId="7EFF7963" w14:textId="77777777" w:rsidR="006A2E1A" w:rsidRPr="00511CCE" w:rsidRDefault="006A2E1A" w:rsidP="00402CED">
      <w:pPr>
        <w:pStyle w:val="Podtitul"/>
        <w:numPr>
          <w:ilvl w:val="0"/>
          <w:numId w:val="0"/>
        </w:numPr>
      </w:pPr>
    </w:p>
    <w:p w14:paraId="29E0B8A9" w14:textId="0B85A8EE" w:rsidR="006A2E1A" w:rsidRPr="00511CCE" w:rsidRDefault="006A2E1A" w:rsidP="008F5A23">
      <w:pPr>
        <w:pStyle w:val="Podtitul"/>
      </w:pPr>
      <w:r w:rsidRPr="00511CCE">
        <w:t xml:space="preserve">Zhotovitel vyzve objednatele k převzetí řádně </w:t>
      </w:r>
      <w:r w:rsidR="008F5A23" w:rsidRPr="008F5A23">
        <w:rPr>
          <w:color w:val="4472C4" w:themeColor="accent5"/>
        </w:rPr>
        <w:t xml:space="preserve">dokončeného díla </w:t>
      </w:r>
      <w:r w:rsidRPr="00511CCE">
        <w:t xml:space="preserve">písemně nejméně 10 dní před navrženým termínem předání a převzetí </w:t>
      </w:r>
      <w:r w:rsidR="008F5A23" w:rsidRPr="008F5A23">
        <w:rPr>
          <w:color w:val="4472C4" w:themeColor="accent5"/>
        </w:rPr>
        <w:t>dokončeného díla</w:t>
      </w:r>
      <w:r w:rsidRPr="008F5A23">
        <w:rPr>
          <w:color w:val="4472C4" w:themeColor="accent5"/>
        </w:rPr>
        <w:t>.</w:t>
      </w:r>
      <w:r w:rsidRPr="00511CCE">
        <w:t xml:space="preserve"> Objednatel navržený termín předání a převzetí </w:t>
      </w:r>
      <w:r w:rsidR="008F5A23" w:rsidRPr="008F5A23">
        <w:rPr>
          <w:color w:val="4472C4" w:themeColor="accent5"/>
        </w:rPr>
        <w:t xml:space="preserve">dokončeného díla </w:t>
      </w:r>
      <w:r w:rsidRPr="00511CCE">
        <w:t xml:space="preserve">zhotoviteli potvrdí nebo mu oznámí jiný termín předání a převzetí díla, který nebude později než 10 dnů od zhotovitelem navrženého termínu předání a převzetí </w:t>
      </w:r>
      <w:r w:rsidR="008F5A23" w:rsidRPr="008F5A23">
        <w:rPr>
          <w:color w:val="4472C4" w:themeColor="accent5"/>
        </w:rPr>
        <w:t>dokončeného díla</w:t>
      </w:r>
      <w:r w:rsidR="008F5A23">
        <w:rPr>
          <w:color w:val="4472C4" w:themeColor="accent5"/>
        </w:rPr>
        <w:t>.</w:t>
      </w:r>
    </w:p>
    <w:p w14:paraId="2D19023D" w14:textId="77777777" w:rsidR="006A2E1A" w:rsidRPr="00511CCE" w:rsidRDefault="006A2E1A" w:rsidP="00402CED">
      <w:pPr>
        <w:pStyle w:val="Podtitul"/>
        <w:numPr>
          <w:ilvl w:val="0"/>
          <w:numId w:val="0"/>
        </w:numPr>
      </w:pPr>
    </w:p>
    <w:p w14:paraId="3377A5A5" w14:textId="77777777" w:rsidR="006A2E1A" w:rsidRPr="00511CCE" w:rsidRDefault="006A2E1A" w:rsidP="00402CED">
      <w:pPr>
        <w:pStyle w:val="Podtitul"/>
      </w:pPr>
      <w:r w:rsidRPr="00511CCE">
        <w:t xml:space="preserve">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w:t>
      </w:r>
      <w:r w:rsidRPr="00511CCE">
        <w:lastRenderedPageBreak/>
        <w:t>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titul"/>
        <w:numPr>
          <w:ilvl w:val="0"/>
          <w:numId w:val="0"/>
        </w:numPr>
      </w:pPr>
    </w:p>
    <w:p w14:paraId="6048ADA9" w14:textId="4DB9055B" w:rsidR="006A2E1A" w:rsidRPr="00511CCE" w:rsidRDefault="006A2E1A" w:rsidP="00402CED">
      <w:pPr>
        <w:pStyle w:val="Podtitul"/>
      </w:pPr>
      <w:r w:rsidRPr="00511CCE">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titul"/>
        <w:numPr>
          <w:ilvl w:val="0"/>
          <w:numId w:val="0"/>
        </w:numPr>
      </w:pPr>
      <w:r w:rsidRPr="00511CCE">
        <w:t xml:space="preserve"> </w:t>
      </w:r>
    </w:p>
    <w:p w14:paraId="782B694A" w14:textId="77777777" w:rsidR="006A2E1A" w:rsidRPr="00511CCE" w:rsidRDefault="006A2E1A" w:rsidP="00402CED">
      <w:pPr>
        <w:pStyle w:val="Podtitul"/>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titul"/>
        <w:numPr>
          <w:ilvl w:val="0"/>
          <w:numId w:val="0"/>
        </w:numPr>
      </w:pPr>
    </w:p>
    <w:p w14:paraId="45281A7A" w14:textId="77777777" w:rsidR="006A2E1A" w:rsidRDefault="006A2E1A" w:rsidP="00402CED">
      <w:pPr>
        <w:pStyle w:val="Podtitul"/>
      </w:pPr>
      <w:r w:rsidRPr="00511CCE">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77777777" w:rsidR="00227119" w:rsidRPr="0058061F" w:rsidRDefault="00227119" w:rsidP="00227119">
      <w:pPr>
        <w:pStyle w:val="Podtitul"/>
      </w:pPr>
      <w:r w:rsidRPr="0058061F">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511CCE" w:rsidRDefault="006A2E1A" w:rsidP="00402CED">
      <w:pPr>
        <w:pStyle w:val="Podtitul"/>
        <w:numPr>
          <w:ilvl w:val="0"/>
          <w:numId w:val="0"/>
        </w:numPr>
      </w:pPr>
    </w:p>
    <w:p w14:paraId="64F3F9D8" w14:textId="77777777" w:rsidR="006A2E1A" w:rsidRPr="00511CCE" w:rsidRDefault="006A2E1A" w:rsidP="00402CED">
      <w:pPr>
        <w:pStyle w:val="Podtitul"/>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titul"/>
        <w:numPr>
          <w:ilvl w:val="0"/>
          <w:numId w:val="0"/>
        </w:numPr>
      </w:pPr>
    </w:p>
    <w:p w14:paraId="5EE26BB3" w14:textId="77777777" w:rsidR="006A2E1A" w:rsidRPr="00511CCE" w:rsidRDefault="006A2E1A" w:rsidP="00402CED">
      <w:pPr>
        <w:pStyle w:val="Podtitul"/>
      </w:pPr>
      <w:r w:rsidRPr="00511CCE">
        <w:t>Protokol o předání a převzetí díla bude obsahovat zejména:</w:t>
      </w:r>
    </w:p>
    <w:p w14:paraId="2F4A9B9A"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 xml:space="preserve"> datum předání a převzetí,</w:t>
      </w:r>
    </w:p>
    <w:p w14:paraId="5C403A2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2704213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popis předávaného díla,</w:t>
      </w:r>
    </w:p>
    <w:p w14:paraId="647B318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soupis dokladů předložených při přejímce a předávaných objednateli,</w:t>
      </w:r>
    </w:p>
    <w:p w14:paraId="65277C6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případné nedodělky, včetně termínu dohodnutého pro jejich odstranění,</w:t>
      </w:r>
    </w:p>
    <w:p w14:paraId="36DD5BE2"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651AB15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vlastnoruční podpisy předávajícího a přejímacího,</w:t>
      </w:r>
    </w:p>
    <w:p w14:paraId="4C13027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lastRenderedPageBreak/>
        <w:t>originály stavebních deníků,</w:t>
      </w:r>
    </w:p>
    <w:p w14:paraId="10528C97"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atesty použitých výrobků a materiálů,</w:t>
      </w:r>
    </w:p>
    <w:p w14:paraId="49E82BE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dokumentaci skutečného provedení.</w:t>
      </w:r>
    </w:p>
    <w:p w14:paraId="6AE9662E" w14:textId="77777777" w:rsidR="006A2E1A" w:rsidRPr="00511CCE" w:rsidRDefault="006A2E1A" w:rsidP="006E1C6A">
      <w:pPr>
        <w:jc w:val="both"/>
        <w:rPr>
          <w:rFonts w:asciiTheme="minorHAnsi" w:hAnsiTheme="minorHAnsi"/>
        </w:rPr>
      </w:pPr>
    </w:p>
    <w:p w14:paraId="1701D911" w14:textId="6F3C9DD8" w:rsidR="006A2E1A" w:rsidRPr="00511CCE" w:rsidRDefault="006A2E1A" w:rsidP="00402CED">
      <w:pPr>
        <w:pStyle w:val="Podtitul"/>
      </w:pPr>
      <w:r w:rsidRPr="00511CCE">
        <w:t xml:space="preserve">Zhotovitel nese nebezpečí škody na předmětu plnění až do okamžiku řádného předání a převzetí </w:t>
      </w:r>
      <w:r w:rsidR="008F5A23" w:rsidRPr="008F5A23">
        <w:rPr>
          <w:color w:val="4472C4" w:themeColor="accent5"/>
        </w:rPr>
        <w:t>dokončeného</w:t>
      </w:r>
      <w:r w:rsidR="008F5A23">
        <w:t xml:space="preserve"> </w:t>
      </w:r>
      <w:r w:rsidRPr="00511CCE">
        <w:t xml:space="preserve">díla objednatelem. Podpisem protokolu o předání a převzetí </w:t>
      </w:r>
      <w:r w:rsidR="008F5A23" w:rsidRPr="008F5A23">
        <w:rPr>
          <w:color w:val="4472C4" w:themeColor="accent5"/>
        </w:rPr>
        <w:t xml:space="preserve">dokončeného díla </w:t>
      </w:r>
      <w:r w:rsidRPr="00511CCE">
        <w:t>přechází nebezpečí škody na předmětu na objednatele.</w:t>
      </w:r>
    </w:p>
    <w:p w14:paraId="086A1411" w14:textId="77777777" w:rsidR="005374AB" w:rsidRPr="00511CCE" w:rsidRDefault="005374AB" w:rsidP="006E1C6A">
      <w:pPr>
        <w:jc w:val="both"/>
        <w:rPr>
          <w:rFonts w:asciiTheme="minorHAnsi" w:hAnsiTheme="minorHAnsi"/>
        </w:rPr>
      </w:pPr>
    </w:p>
    <w:p w14:paraId="689087FF" w14:textId="2F018633" w:rsidR="006A2E1A" w:rsidRPr="00511CCE" w:rsidRDefault="006A2E1A" w:rsidP="009061EF">
      <w:pPr>
        <w:pStyle w:val="LNEK"/>
        <w:framePr w:wrap="around"/>
        <w:rPr>
          <w:rFonts w:asciiTheme="minorHAnsi" w:hAnsiTheme="minorHAnsi"/>
        </w:rPr>
      </w:pPr>
      <w:bookmarkStart w:id="8" w:name="_Toc479771823"/>
      <w:r w:rsidRPr="00511CCE">
        <w:rPr>
          <w:rFonts w:asciiTheme="minorHAnsi" w:hAnsiTheme="minorHAnsi"/>
        </w:rPr>
        <w:t>Záruční doba</w:t>
      </w:r>
      <w:bookmarkEnd w:id="8"/>
    </w:p>
    <w:p w14:paraId="0BBE27D8" w14:textId="77777777" w:rsidR="006A2E1A" w:rsidRPr="00511CCE" w:rsidRDefault="006A2E1A" w:rsidP="006E1C6A">
      <w:pPr>
        <w:jc w:val="both"/>
        <w:rPr>
          <w:rFonts w:asciiTheme="minorHAnsi" w:hAnsiTheme="minorHAnsi"/>
        </w:rPr>
      </w:pPr>
    </w:p>
    <w:p w14:paraId="190B33A8" w14:textId="03806008" w:rsidR="006A2E1A" w:rsidRPr="00511CCE" w:rsidRDefault="006A2E1A" w:rsidP="0060466C">
      <w:pPr>
        <w:pStyle w:val="Podtitul"/>
        <w:numPr>
          <w:ilvl w:val="0"/>
          <w:numId w:val="44"/>
        </w:numPr>
      </w:pPr>
      <w:r w:rsidRPr="00511CCE">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8F5A23">
        <w:rPr>
          <w:color w:val="4472C4" w:themeColor="accent5"/>
        </w:rPr>
        <w:t>dokončeného</w:t>
      </w:r>
      <w:r w:rsidR="008F5A23">
        <w:t xml:space="preserve"> </w:t>
      </w:r>
      <w:r w:rsidRPr="00511CCE">
        <w:t xml:space="preserve">díla. </w:t>
      </w:r>
    </w:p>
    <w:p w14:paraId="5DC9719F" w14:textId="77777777" w:rsidR="006A2E1A" w:rsidRPr="00511CCE" w:rsidRDefault="006A2E1A" w:rsidP="00402CED">
      <w:pPr>
        <w:pStyle w:val="Podtitul"/>
        <w:numPr>
          <w:ilvl w:val="0"/>
          <w:numId w:val="0"/>
        </w:numPr>
      </w:pPr>
      <w:r w:rsidRPr="00511CCE">
        <w:tab/>
      </w:r>
    </w:p>
    <w:p w14:paraId="1418C671" w14:textId="30C5C5F9" w:rsidR="006A2E1A" w:rsidRPr="00511CCE" w:rsidRDefault="006A2E1A" w:rsidP="00402CED">
      <w:pPr>
        <w:pStyle w:val="Podtitul"/>
      </w:pPr>
      <w:r w:rsidRPr="00511CCE">
        <w:t xml:space="preserve">Zhotovitel tímto garantuje, že jím provedené dílo bude mít po dobu uvedenou </w:t>
      </w:r>
      <w:r w:rsidR="002B2B3D" w:rsidRPr="00511CCE">
        <w:t>v </w:t>
      </w:r>
      <w:r w:rsidR="00C54388">
        <w:t>tomto</w:t>
      </w:r>
      <w:r w:rsidR="002B2B3D" w:rsidRPr="00511CCE">
        <w:t xml:space="preserve"> </w:t>
      </w:r>
      <w:r w:rsidR="00C54388">
        <w:t>článku</w:t>
      </w:r>
      <w:r w:rsidR="002B2B3D" w:rsidRPr="00511CCE">
        <w:t xml:space="preserve"> smlouvy</w:t>
      </w:r>
      <w:r w:rsidRPr="00511CCE">
        <w:t xml:space="preserve"> vlastnosti stanovené touto smlouvou a zadávací dokumentací k veřejné zakázce nebo jakost stanovenou technickými normami a dalšími předpisy vztahujícími se na jednotlivé </w:t>
      </w:r>
      <w:r w:rsidR="006A4701" w:rsidRPr="00511CCE">
        <w:t>články</w:t>
      </w:r>
      <w:r w:rsidRPr="00511CCE">
        <w:t xml:space="preserve"> díla, případně vlastnosti obvyklé.</w:t>
      </w:r>
    </w:p>
    <w:p w14:paraId="1A78B0A6" w14:textId="77777777" w:rsidR="006A2E1A" w:rsidRPr="00511CCE" w:rsidRDefault="006A2E1A" w:rsidP="00402CED">
      <w:pPr>
        <w:pStyle w:val="Podtitul"/>
        <w:numPr>
          <w:ilvl w:val="0"/>
          <w:numId w:val="0"/>
        </w:numPr>
      </w:pPr>
    </w:p>
    <w:p w14:paraId="231D88BA" w14:textId="77777777" w:rsidR="00064BCF" w:rsidRPr="00A11BC5" w:rsidRDefault="006A2E1A" w:rsidP="00402CED">
      <w:pPr>
        <w:pStyle w:val="Podtitul"/>
        <w:rPr>
          <w:color w:val="4472C4" w:themeColor="accent5"/>
          <w:highlight w:val="yellow"/>
        </w:rPr>
      </w:pPr>
      <w:r w:rsidRPr="00511CCE">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511CCE">
        <w:t xml:space="preserve">oddělení reklamací zhotovitele: odpovědná osoba za řešení reklamací </w:t>
      </w:r>
      <w:r w:rsidR="00CD1927" w:rsidRPr="00A11BC5">
        <w:rPr>
          <w:color w:val="4472C4" w:themeColor="accent5"/>
          <w:highlight w:val="yellow"/>
        </w:rPr>
        <w:t xml:space="preserve">……………………………….. </w:t>
      </w:r>
      <w:r w:rsidRPr="00A11BC5">
        <w:rPr>
          <w:color w:val="4472C4" w:themeColor="accent5"/>
          <w:highlight w:val="yellow"/>
        </w:rPr>
        <w:t xml:space="preserve">tel.:………………….., </w:t>
      </w:r>
    </w:p>
    <w:p w14:paraId="3F1318CB" w14:textId="77777777" w:rsidR="006A2E1A" w:rsidRPr="00511CCE" w:rsidRDefault="006A2E1A" w:rsidP="00402CED">
      <w:pPr>
        <w:pStyle w:val="Podtitul"/>
        <w:numPr>
          <w:ilvl w:val="0"/>
          <w:numId w:val="0"/>
        </w:numPr>
      </w:pPr>
      <w:r w:rsidRPr="00A11BC5">
        <w:rPr>
          <w:color w:val="4472C4" w:themeColor="accent5"/>
          <w:highlight w:val="yellow"/>
        </w:rPr>
        <w:t>e-mail.…………………….</w:t>
      </w:r>
      <w:r w:rsidRPr="00511CCE">
        <w:rPr>
          <w:color w:val="4472C4" w:themeColor="accent5"/>
        </w:rPr>
        <w:t xml:space="preserve"> </w:t>
      </w:r>
      <w:r w:rsidRPr="00511CCE">
        <w:t xml:space="preserve">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511CCE" w:rsidRDefault="00CD1927" w:rsidP="00CD1927">
      <w:pPr>
        <w:pStyle w:val="Zkladntext"/>
        <w:rPr>
          <w:rFonts w:asciiTheme="minorHAnsi" w:hAnsiTheme="minorHAnsi"/>
          <w:lang w:eastAsia="ar-SA"/>
        </w:rPr>
      </w:pPr>
    </w:p>
    <w:p w14:paraId="6C39BBE3" w14:textId="77777777" w:rsidR="006A2E1A" w:rsidRPr="00511CCE" w:rsidRDefault="006A2E1A" w:rsidP="00402CED">
      <w:pPr>
        <w:pStyle w:val="Podtitul"/>
      </w:pPr>
      <w:r w:rsidRPr="00511CCE">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270BD0EB" w14:textId="1FD106D9" w:rsidR="006A2E1A" w:rsidRDefault="006A2E1A" w:rsidP="00BD4B66">
      <w:pPr>
        <w:pStyle w:val="Podtitul"/>
      </w:pPr>
      <w:r w:rsidRPr="00511CCE">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0B5A9380" w14:textId="77777777" w:rsidR="006A2E1A" w:rsidRPr="00511CCE" w:rsidRDefault="006A2E1A" w:rsidP="00402CED">
      <w:pPr>
        <w:pStyle w:val="Podtitul"/>
      </w:pPr>
      <w:r w:rsidRPr="00511CCE">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titul"/>
      </w:pPr>
      <w:r w:rsidRPr="00511CCE">
        <w:lastRenderedPageBreak/>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37E14A5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12132B4A" w14:textId="77777777" w:rsidR="003A4643" w:rsidRPr="003A4643" w:rsidRDefault="003A4643" w:rsidP="003A4643">
      <w:pPr>
        <w:ind w:left="1068"/>
        <w:jc w:val="both"/>
        <w:rPr>
          <w:rFonts w:ascii="Calibri" w:hAnsi="Calibri"/>
        </w:rPr>
      </w:pPr>
    </w:p>
    <w:p w14:paraId="0470780C" w14:textId="77777777" w:rsidR="003A4643" w:rsidRPr="003A4643" w:rsidRDefault="003A4643" w:rsidP="00584A74">
      <w:pPr>
        <w:pStyle w:val="LNEK"/>
        <w:framePr w:wrap="around"/>
        <w:ind w:left="697" w:hanging="697"/>
      </w:pPr>
      <w:bookmarkStart w:id="9" w:name="_Toc413829136"/>
      <w:r w:rsidRPr="003A4643">
        <w:t xml:space="preserve"> </w:t>
      </w:r>
      <w:bookmarkStart w:id="10" w:name="_Toc479683021"/>
      <w:bookmarkStart w:id="11" w:name="_Toc479771824"/>
      <w:r w:rsidRPr="00584A74">
        <w:rPr>
          <w:rFonts w:asciiTheme="minorHAnsi" w:hAnsiTheme="minorHAnsi"/>
        </w:rPr>
        <w:t>Bankovní</w:t>
      </w:r>
      <w:r w:rsidRPr="003A4643">
        <w:t xml:space="preserve"> záruka/finanční záruka (dle volby zhotovitele)</w:t>
      </w:r>
      <w:bookmarkEnd w:id="9"/>
      <w:bookmarkEnd w:id="10"/>
      <w:bookmarkEnd w:id="11"/>
    </w:p>
    <w:p w14:paraId="69BA26BE" w14:textId="77777777" w:rsidR="003A4643" w:rsidRPr="003A4643" w:rsidRDefault="003A4643" w:rsidP="003A4643">
      <w:pPr>
        <w:keepNext/>
        <w:suppressAutoHyphens/>
        <w:jc w:val="both"/>
        <w:rPr>
          <w:rFonts w:ascii="Calibri" w:eastAsia="Lucida Sans Unicode" w:hAnsi="Calibri"/>
          <w:iCs/>
          <w:lang w:eastAsia="ar-SA"/>
        </w:rPr>
      </w:pPr>
    </w:p>
    <w:p w14:paraId="256D44AE" w14:textId="07AD87BE"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3A4643">
        <w:rPr>
          <w:rFonts w:ascii="Calibri" w:eastAsia="Lucida Sans Unicode" w:hAnsi="Calibri"/>
          <w:iCs/>
          <w:lang w:eastAsia="ar-SA"/>
        </w:rPr>
        <w:br/>
      </w:r>
      <w:r w:rsidR="001C1A3D">
        <w:rPr>
          <w:rFonts w:ascii="Calibri" w:eastAsia="Lucida Sans Unicode" w:hAnsi="Calibri"/>
          <w:iCs/>
          <w:color w:val="4472C4"/>
          <w:lang w:eastAsia="ar-SA"/>
        </w:rPr>
        <w:t>50</w:t>
      </w:r>
      <w:bookmarkStart w:id="12" w:name="_GoBack"/>
      <w:bookmarkEnd w:id="12"/>
      <w:r w:rsidRPr="003A4643">
        <w:rPr>
          <w:rFonts w:ascii="Calibri" w:eastAsia="Lucida Sans Unicode" w:hAnsi="Calibri"/>
          <w:iCs/>
          <w:color w:val="4472C4"/>
          <w:lang w:eastAsia="ar-SA"/>
        </w:rPr>
        <w:t>0.000,- Kč</w:t>
      </w:r>
      <w:r w:rsidRPr="003A4643">
        <w:rPr>
          <w:rFonts w:ascii="Calibri" w:eastAsia="Lucida Sans Unicode" w:hAnsi="Calibri"/>
          <w:iCs/>
          <w:lang w:eastAsia="ar-SA"/>
        </w:rPr>
        <w:t xml:space="preserve">, a to formou záruční listiny výhradně ve prospěch objednatele jako oprávněného. </w:t>
      </w:r>
    </w:p>
    <w:p w14:paraId="6BF09223" w14:textId="77777777" w:rsidR="003A4643" w:rsidRPr="003A4643" w:rsidRDefault="003A4643" w:rsidP="003A4643">
      <w:pPr>
        <w:jc w:val="both"/>
        <w:rPr>
          <w:rFonts w:ascii="Calibri" w:hAnsi="Calibri"/>
        </w:rPr>
      </w:pPr>
    </w:p>
    <w:p w14:paraId="07233B22"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3A4643" w:rsidRDefault="003A4643" w:rsidP="003A4643">
      <w:pPr>
        <w:jc w:val="both"/>
        <w:rPr>
          <w:rFonts w:ascii="Calibri" w:hAnsi="Calibri"/>
        </w:rPr>
      </w:pPr>
    </w:p>
    <w:p w14:paraId="391A1060" w14:textId="01A55ED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Záruční listina musí obsahovat nejméně tyto údaje:</w:t>
      </w:r>
    </w:p>
    <w:p w14:paraId="37F304EC"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banky/jiné instituce,</w:t>
      </w:r>
    </w:p>
    <w:p w14:paraId="0110A79B"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klienta (zhotovitele),</w:t>
      </w:r>
    </w:p>
    <w:p w14:paraId="76FA9EED" w14:textId="77777777" w:rsidR="003A4643" w:rsidRPr="003A4643" w:rsidRDefault="003A4643" w:rsidP="003A4643">
      <w:pPr>
        <w:numPr>
          <w:ilvl w:val="0"/>
          <w:numId w:val="16"/>
        </w:numPr>
        <w:jc w:val="both"/>
        <w:rPr>
          <w:rFonts w:ascii="Calibri" w:hAnsi="Calibri"/>
        </w:rPr>
      </w:pPr>
      <w:r w:rsidRPr="003A4643">
        <w:rPr>
          <w:rFonts w:ascii="Calibri" w:hAnsi="Calibri"/>
        </w:rPr>
        <w:t>výši závazně přislíbené záruky,</w:t>
      </w:r>
    </w:p>
    <w:p w14:paraId="07AFDE17" w14:textId="77777777" w:rsidR="003A4643" w:rsidRPr="003A4643" w:rsidRDefault="003A4643" w:rsidP="003A4643">
      <w:pPr>
        <w:numPr>
          <w:ilvl w:val="0"/>
          <w:numId w:val="16"/>
        </w:numPr>
        <w:jc w:val="both"/>
        <w:rPr>
          <w:rFonts w:ascii="Calibri" w:hAnsi="Calibri"/>
        </w:rPr>
      </w:pPr>
      <w:r w:rsidRPr="003A4643">
        <w:rPr>
          <w:rFonts w:ascii="Calibri" w:hAnsi="Calibri"/>
        </w:rPr>
        <w:t>účel závazně přislíbené záruky,</w:t>
      </w:r>
    </w:p>
    <w:p w14:paraId="00E7DE45" w14:textId="77777777" w:rsidR="003A4643" w:rsidRPr="003A4643" w:rsidRDefault="003A4643" w:rsidP="003A4643">
      <w:pPr>
        <w:numPr>
          <w:ilvl w:val="0"/>
          <w:numId w:val="16"/>
        </w:numPr>
        <w:jc w:val="both"/>
        <w:rPr>
          <w:rFonts w:ascii="Calibri" w:hAnsi="Calibri"/>
        </w:rPr>
      </w:pPr>
      <w:r w:rsidRPr="003A4643">
        <w:rPr>
          <w:rFonts w:ascii="Calibri" w:hAnsi="Calibri"/>
        </w:rPr>
        <w:t>označení oprávněného k čerpání přislíbené záruky.</w:t>
      </w:r>
    </w:p>
    <w:p w14:paraId="5A469C3C" w14:textId="77777777" w:rsidR="003A4643" w:rsidRPr="003A4643" w:rsidRDefault="003A4643" w:rsidP="003A4643">
      <w:pPr>
        <w:jc w:val="both"/>
        <w:rPr>
          <w:rFonts w:ascii="Calibri" w:hAnsi="Calibri"/>
        </w:rPr>
      </w:pPr>
    </w:p>
    <w:p w14:paraId="61E49937"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3A4643" w:rsidRDefault="003A4643" w:rsidP="003A4643">
      <w:pPr>
        <w:jc w:val="both"/>
        <w:rPr>
          <w:rFonts w:ascii="Calibri" w:hAnsi="Calibri"/>
        </w:rPr>
      </w:pPr>
    </w:p>
    <w:p w14:paraId="5DFB2B94"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3A4643" w:rsidRDefault="003A4643" w:rsidP="003A4643">
      <w:pPr>
        <w:jc w:val="both"/>
        <w:rPr>
          <w:rFonts w:ascii="Calibri" w:hAnsi="Calibri"/>
        </w:rPr>
      </w:pPr>
    </w:p>
    <w:p w14:paraId="78489510"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Záruka bude uvolněna objednatelem do 30-ti dnů od dne, kdy dojde k uplynutí platné záruční doby dle ustanovení části IX. odst. 1 této smlouvy.</w:t>
      </w:r>
    </w:p>
    <w:p w14:paraId="4D04F6F2" w14:textId="77777777" w:rsidR="003A4643" w:rsidRDefault="003A4643" w:rsidP="006E1C6A">
      <w:pPr>
        <w:jc w:val="both"/>
        <w:rPr>
          <w:rFonts w:asciiTheme="minorHAnsi" w:hAnsiTheme="minorHAnsi"/>
        </w:rPr>
      </w:pPr>
    </w:p>
    <w:p w14:paraId="528288DD" w14:textId="77777777" w:rsidR="003A4643" w:rsidRPr="00511CCE" w:rsidRDefault="003A4643"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3" w:name="_Toc479771825"/>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3"/>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511CCE" w:rsidRDefault="00715CB1" w:rsidP="006E1C6A">
      <w:pPr>
        <w:jc w:val="both"/>
        <w:rPr>
          <w:rFonts w:asciiTheme="minorHAnsi" w:hAnsiTheme="minorHAnsi"/>
        </w:rPr>
      </w:pPr>
    </w:p>
    <w:p w14:paraId="5E676978" w14:textId="4D60B65C" w:rsidR="000037EE" w:rsidRPr="00511CCE" w:rsidRDefault="00715CB1" w:rsidP="00A11BC5">
      <w:pPr>
        <w:pStyle w:val="Podtitul"/>
        <w:numPr>
          <w:ilvl w:val="0"/>
          <w:numId w:val="33"/>
        </w:numPr>
      </w:pPr>
      <w:r w:rsidRPr="00511CCE">
        <w:lastRenderedPageBreak/>
        <w:t xml:space="preserve">Zhotovitel prokazoval v rámci veřejné zakázky č. </w:t>
      </w:r>
      <w:r w:rsidRPr="00A11BC5">
        <w:rPr>
          <w:color w:val="0070C0"/>
        </w:rPr>
        <w:t>VZ/</w:t>
      </w:r>
      <w:r w:rsidR="00C51867">
        <w:rPr>
          <w:color w:val="0070C0"/>
        </w:rPr>
        <w:t>1</w:t>
      </w:r>
      <w:r w:rsidRPr="00A11BC5">
        <w:rPr>
          <w:color w:val="0070C0"/>
        </w:rPr>
        <w:t>/201</w:t>
      </w:r>
      <w:r w:rsidR="00C51867">
        <w:rPr>
          <w:color w:val="0070C0"/>
        </w:rPr>
        <w:t>7</w:t>
      </w:r>
      <w:r w:rsidR="00B3126E" w:rsidRPr="00A11BC5">
        <w:rPr>
          <w:color w:val="0070C0"/>
        </w:rPr>
        <w:t xml:space="preserve"> </w:t>
      </w:r>
      <w:r w:rsidRPr="00511CCE">
        <w:t>svou kvalifikaci v rozsahu ……………..</w:t>
      </w:r>
      <w:r w:rsidR="00C54388">
        <w:t xml:space="preserve"> </w:t>
      </w:r>
      <w:r w:rsidRPr="00511CCE">
        <w:t xml:space="preserve">(bude uvedeno, která část kvalifikace byla prokázána prostřednictvím </w:t>
      </w:r>
      <w:r w:rsidR="00882C9E" w:rsidRPr="00511CCE">
        <w:t>pod</w:t>
      </w:r>
      <w:r w:rsidRPr="00511CCE">
        <w:t>dodavatele) pr</w:t>
      </w:r>
      <w:r w:rsidR="003551DC" w:rsidRPr="00511CCE">
        <w:t xml:space="preserve">ostřednictvím </w:t>
      </w:r>
      <w:proofErr w:type="spellStart"/>
      <w:r w:rsidR="00F44C96" w:rsidRPr="00511CCE">
        <w:t>pododavatele</w:t>
      </w:r>
      <w:proofErr w:type="spellEnd"/>
      <w:r w:rsidRPr="00511CCE">
        <w:t>: …………………. (název firmy, IČ,</w:t>
      </w:r>
      <w:r w:rsidR="003551DC" w:rsidRPr="00511CCE">
        <w:t xml:space="preserve"> sídlo, zastoupená), dále jen „</w:t>
      </w:r>
      <w:r w:rsidR="00F44C96" w:rsidRPr="00511CCE">
        <w:t>poddodavatel</w:t>
      </w:r>
      <w:r w:rsidRPr="00511CCE">
        <w:t>“.</w:t>
      </w:r>
    </w:p>
    <w:p w14:paraId="404611A9" w14:textId="77777777" w:rsidR="00715CB1" w:rsidRPr="00511CCE" w:rsidRDefault="00715CB1" w:rsidP="006E1C6A">
      <w:pPr>
        <w:jc w:val="both"/>
        <w:rPr>
          <w:rFonts w:asciiTheme="minorHAnsi" w:hAnsiTheme="minorHAnsi"/>
        </w:rPr>
      </w:pPr>
    </w:p>
    <w:p w14:paraId="5B205DE7" w14:textId="77777777" w:rsidR="00715CB1" w:rsidRPr="00511CCE" w:rsidRDefault="003551DC" w:rsidP="00402CED">
      <w:pPr>
        <w:pStyle w:val="Podtitul"/>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77777777" w:rsidR="00715CB1" w:rsidRPr="00511CCE" w:rsidRDefault="003551DC" w:rsidP="00402CED">
      <w:pPr>
        <w:pStyle w:val="Podtitul"/>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4" w:name="_Toc479771826"/>
      <w:r w:rsidRPr="00511CCE">
        <w:rPr>
          <w:rFonts w:asciiTheme="minorHAnsi" w:hAnsiTheme="minorHAnsi"/>
        </w:rPr>
        <w:t>Smluvní pokuty</w:t>
      </w:r>
      <w:bookmarkEnd w:id="14"/>
    </w:p>
    <w:p w14:paraId="6D74EFF9" w14:textId="77777777" w:rsidR="00874616" w:rsidRDefault="00874616" w:rsidP="00874616">
      <w:pPr>
        <w:pStyle w:val="Podtitul"/>
        <w:numPr>
          <w:ilvl w:val="0"/>
          <w:numId w:val="0"/>
        </w:numPr>
      </w:pPr>
    </w:p>
    <w:p w14:paraId="6770318F" w14:textId="451FAA11" w:rsidR="006A2E1A" w:rsidRDefault="006A2E1A" w:rsidP="00A11BC5">
      <w:pPr>
        <w:pStyle w:val="Podtitul"/>
        <w:numPr>
          <w:ilvl w:val="0"/>
          <w:numId w:val="34"/>
        </w:numPr>
      </w:pPr>
      <w:r w:rsidRPr="00C54388">
        <w:t xml:space="preserve">Za nesplnění dohodnutého termínu dokončení prací dle </w:t>
      </w:r>
      <w:r w:rsidR="00673B19" w:rsidRPr="00C54388">
        <w:t xml:space="preserve">článku </w:t>
      </w:r>
      <w:r w:rsidR="00C54388" w:rsidRPr="00C54388">
        <w:t>IV</w:t>
      </w:r>
      <w:r w:rsidR="00673B19" w:rsidRPr="00C54388">
        <w:t xml:space="preserve">. </w:t>
      </w:r>
      <w:r w:rsidRPr="00C54388">
        <w:t xml:space="preserve">této smlouvy uhradí zhotovitel </w:t>
      </w:r>
      <w:r w:rsidR="00667E2F" w:rsidRPr="00C54388">
        <w:t>objednateli</w:t>
      </w:r>
      <w:r w:rsidRPr="00C54388">
        <w:t xml:space="preserve"> smluvní pokutu ve výši </w:t>
      </w:r>
      <w:r w:rsidR="007B3208">
        <w:rPr>
          <w:b/>
          <w:color w:val="4472C4" w:themeColor="accent5"/>
        </w:rPr>
        <w:t>29.400</w:t>
      </w:r>
      <w:r w:rsidRPr="00C54388">
        <w:rPr>
          <w:b/>
          <w:color w:val="4472C4" w:themeColor="accent5"/>
        </w:rPr>
        <w:t>,- Kč</w:t>
      </w:r>
      <w:r w:rsidRPr="00C54388">
        <w:rPr>
          <w:color w:val="4472C4" w:themeColor="accent5"/>
        </w:rPr>
        <w:t xml:space="preserve"> </w:t>
      </w:r>
      <w:r w:rsidRPr="00C54388">
        <w:t>za každý započatý den prodlení.</w:t>
      </w:r>
    </w:p>
    <w:p w14:paraId="7733B870" w14:textId="77777777" w:rsidR="00874616" w:rsidRPr="00874616" w:rsidRDefault="00874616" w:rsidP="00874616">
      <w:pPr>
        <w:pStyle w:val="Zkladntext"/>
        <w:rPr>
          <w:lang w:eastAsia="ar-SA"/>
        </w:rPr>
      </w:pPr>
    </w:p>
    <w:p w14:paraId="562A2040" w14:textId="77777777" w:rsidR="006A2E1A" w:rsidRPr="0058061F" w:rsidRDefault="006A2E1A" w:rsidP="00402CED">
      <w:pPr>
        <w:pStyle w:val="Podtitul"/>
        <w:numPr>
          <w:ilvl w:val="0"/>
          <w:numId w:val="0"/>
        </w:numPr>
      </w:pPr>
    </w:p>
    <w:p w14:paraId="29242745" w14:textId="21B262BB" w:rsidR="006A2E1A" w:rsidRPr="0058061F" w:rsidRDefault="006A2E1A" w:rsidP="00402CED">
      <w:pPr>
        <w:pStyle w:val="Podtitul"/>
      </w:pPr>
      <w:r w:rsidRPr="0058061F">
        <w:t>Za nesplnění dohodnutého termínu odstranění vad a nedodělků zjištěných při přejímce díla</w:t>
      </w:r>
      <w:r w:rsidR="00D61476" w:rsidRPr="0058061F">
        <w:t xml:space="preserve"> dle článku </w:t>
      </w:r>
      <w:r w:rsidR="001633F5" w:rsidRPr="0058061F">
        <w:t>VIII</w:t>
      </w:r>
      <w:r w:rsidR="00C54388" w:rsidRPr="0058061F">
        <w:t>.</w:t>
      </w:r>
      <w:r w:rsidR="00D61476" w:rsidRPr="0058061F">
        <w:t xml:space="preserve"> </w:t>
      </w:r>
      <w:r w:rsidR="00C54388" w:rsidRPr="0058061F">
        <w:t>o</w:t>
      </w:r>
      <w:r w:rsidR="001633F5" w:rsidRPr="0058061F">
        <w:t>dst. 7</w:t>
      </w:r>
      <w:r w:rsidR="00C54388" w:rsidRPr="0058061F">
        <w:t>.</w:t>
      </w:r>
      <w:r w:rsidR="001633F5" w:rsidRPr="0058061F">
        <w:t xml:space="preserve"> </w:t>
      </w:r>
      <w:r w:rsidR="00667E2F" w:rsidRPr="0058061F">
        <w:t xml:space="preserve">této smlouvy </w:t>
      </w:r>
      <w:r w:rsidRPr="0058061F">
        <w:t xml:space="preserve">uhradí zhotovitel objednateli smluvní pokutu ve výši </w:t>
      </w:r>
      <w:r w:rsidR="007B3208">
        <w:rPr>
          <w:color w:val="4472C4" w:themeColor="accent5"/>
        </w:rPr>
        <w:t>3.900</w:t>
      </w:r>
      <w:r w:rsidRPr="0058061F">
        <w:rPr>
          <w:color w:val="4472C4" w:themeColor="accent5"/>
        </w:rPr>
        <w:t xml:space="preserve">,- </w:t>
      </w:r>
      <w:r w:rsidRPr="0058061F">
        <w:t>Kč za každý započatý den prodlení a každou neodstraněnou vadu.</w:t>
      </w:r>
    </w:p>
    <w:p w14:paraId="6DA06A5E" w14:textId="77777777" w:rsidR="00227119" w:rsidRPr="0058061F" w:rsidRDefault="00227119" w:rsidP="00227119">
      <w:pPr>
        <w:pStyle w:val="Zkladntext"/>
        <w:rPr>
          <w:lang w:eastAsia="ar-SA"/>
        </w:rPr>
      </w:pPr>
    </w:p>
    <w:p w14:paraId="3E1D88B1" w14:textId="295253E1" w:rsidR="00227119" w:rsidRPr="0058061F" w:rsidRDefault="00227119" w:rsidP="00227119">
      <w:pPr>
        <w:pStyle w:val="Podtitul"/>
      </w:pPr>
      <w:r w:rsidRPr="0058061F">
        <w:t>Za nesplnění dohodnutého termínu odstranění vad díla bránících provozu (havarijní stav) dle článku IX. o</w:t>
      </w:r>
      <w:r w:rsidR="0058061F" w:rsidRPr="0058061F">
        <w:t>dst. 4</w:t>
      </w:r>
      <w:r w:rsidRPr="0058061F">
        <w:t xml:space="preserve">. této smlouvy uhradí zhotovitel objednateli smluvní pokutu ve výši </w:t>
      </w:r>
      <w:r w:rsidR="007B3208">
        <w:rPr>
          <w:color w:val="4472C4" w:themeColor="accent5"/>
        </w:rPr>
        <w:t>19.600,-</w:t>
      </w:r>
      <w:r w:rsidRPr="0058061F">
        <w:rPr>
          <w:color w:val="4472C4" w:themeColor="accent5"/>
        </w:rPr>
        <w:t xml:space="preserve"> </w:t>
      </w:r>
      <w:r w:rsidRPr="0058061F">
        <w:t>Kč za každý započatý den prodlení a každou neodstraněnou vadu.</w:t>
      </w:r>
    </w:p>
    <w:p w14:paraId="1298A002" w14:textId="77777777" w:rsidR="00227119" w:rsidRPr="0058061F" w:rsidRDefault="00227119" w:rsidP="00227119">
      <w:pPr>
        <w:pStyle w:val="Zkladntext"/>
        <w:rPr>
          <w:lang w:eastAsia="ar-SA"/>
        </w:rPr>
      </w:pPr>
    </w:p>
    <w:p w14:paraId="2134DEC3" w14:textId="6C0756C0" w:rsidR="00227119" w:rsidRPr="0058061F" w:rsidRDefault="00227119" w:rsidP="00227119">
      <w:pPr>
        <w:pStyle w:val="Podtitul"/>
      </w:pPr>
      <w:r w:rsidRPr="0058061F">
        <w:t xml:space="preserve">Za nesplnění dohodnutého termínu odstranění jiných vad dle článku IX. odst. </w:t>
      </w:r>
      <w:r w:rsidR="0058061F" w:rsidRPr="0058061F">
        <w:t>5</w:t>
      </w:r>
      <w:r w:rsidRPr="0058061F">
        <w:t xml:space="preserve">. této smlouvy uhradí zhotovitel objednateli smluvní pokutu ve výši </w:t>
      </w:r>
      <w:r w:rsidR="007B3208">
        <w:rPr>
          <w:color w:val="4472C4" w:themeColor="accent5"/>
        </w:rPr>
        <w:t>3.900,-</w:t>
      </w:r>
      <w:r w:rsidRPr="0058061F">
        <w:rPr>
          <w:color w:val="4472C4" w:themeColor="accent5"/>
        </w:rPr>
        <w:t xml:space="preserve"> </w:t>
      </w:r>
      <w:r w:rsidRPr="0058061F">
        <w:t>Kč za každý započatý den prodlení a každou neodstraněnou vadu.</w:t>
      </w:r>
    </w:p>
    <w:p w14:paraId="5A3AEA21" w14:textId="77777777" w:rsidR="00227119" w:rsidRPr="00227119" w:rsidRDefault="00227119" w:rsidP="00227119">
      <w:pPr>
        <w:pStyle w:val="Zkladntext"/>
        <w:rPr>
          <w:lang w:eastAsia="ar-SA"/>
        </w:rPr>
      </w:pPr>
    </w:p>
    <w:p w14:paraId="78576291" w14:textId="152B5F10" w:rsidR="006A2E1A" w:rsidRPr="00C54388" w:rsidRDefault="006A2E1A" w:rsidP="00402CED">
      <w:pPr>
        <w:pStyle w:val="Podtitul"/>
      </w:pPr>
      <w:r w:rsidRPr="00C54388">
        <w:t xml:space="preserve">Pro případ </w:t>
      </w:r>
      <w:r w:rsidR="00667E2F" w:rsidRPr="00C54388">
        <w:t>porušení podmínek realizace d</w:t>
      </w:r>
      <w:r w:rsidR="00014A08" w:rsidRPr="00C54388">
        <w:t xml:space="preserve">íla dle článku </w:t>
      </w:r>
      <w:r w:rsidR="00C54388" w:rsidRPr="00C54388">
        <w:t>III</w:t>
      </w:r>
      <w:r w:rsidR="00014A08" w:rsidRPr="00C54388">
        <w:t xml:space="preserve">. této smlouvy </w:t>
      </w:r>
      <w:r w:rsidRPr="00C54388">
        <w:t>se stanoví smluvní pokuta 1.000,- Kč za každý zjištěný případ</w:t>
      </w:r>
      <w:r w:rsidR="00667E2F" w:rsidRPr="00C54388">
        <w:t xml:space="preserve"> </w:t>
      </w:r>
      <w:r w:rsidR="00014A08" w:rsidRPr="00C54388">
        <w:t>a</w:t>
      </w:r>
      <w:r w:rsidR="00667E2F" w:rsidRPr="00C54388">
        <w:t xml:space="preserve"> den prodlení</w:t>
      </w:r>
      <w:r w:rsidR="00622A5D" w:rsidRPr="00C54388">
        <w:t xml:space="preserve">. Výjimku tvoří </w:t>
      </w:r>
      <w:r w:rsidR="00667E2F" w:rsidRPr="00C54388">
        <w:t xml:space="preserve">porušení povinností dle bodu </w:t>
      </w:r>
      <w:r w:rsidR="00C54388" w:rsidRPr="00C54388">
        <w:t xml:space="preserve">odst. </w:t>
      </w:r>
      <w:r w:rsidR="00667E2F" w:rsidRPr="00C54388">
        <w:t xml:space="preserve">2., kdy pro porušení ustanovení o </w:t>
      </w:r>
      <w:r w:rsidR="00622A5D" w:rsidRPr="00C54388">
        <w:t xml:space="preserve">složení </w:t>
      </w:r>
      <w:r w:rsidR="00667E2F" w:rsidRPr="00C54388">
        <w:t>realizační</w:t>
      </w:r>
      <w:r w:rsidR="00622A5D" w:rsidRPr="00C54388">
        <w:t>ho</w:t>
      </w:r>
      <w:r w:rsidR="00667E2F" w:rsidRPr="00C54388">
        <w:t xml:space="preserve"> týmu se stanoví smluvní pokuta </w:t>
      </w:r>
      <w:r w:rsidRPr="00C54388">
        <w:t>10.000,- Kč za každý zjištěný případ.</w:t>
      </w:r>
      <w:r w:rsidR="00622A5D" w:rsidRPr="00C54388">
        <w:t xml:space="preserve"> V případě, že bude opakovaně docházet k porušování podmínek realizace díla, může to být považováno za důvod pro odstoupení od smlouvy.</w:t>
      </w:r>
    </w:p>
    <w:p w14:paraId="4B6D4525" w14:textId="77777777" w:rsidR="006A2E1A" w:rsidRPr="00A11BC5" w:rsidRDefault="006A2E1A" w:rsidP="00402CED">
      <w:pPr>
        <w:pStyle w:val="Podtitul"/>
        <w:numPr>
          <w:ilvl w:val="0"/>
          <w:numId w:val="0"/>
        </w:numPr>
        <w:rPr>
          <w:highlight w:val="yellow"/>
        </w:rPr>
      </w:pPr>
    </w:p>
    <w:p w14:paraId="3A0268A5" w14:textId="26D2FE1D" w:rsidR="006A2E1A" w:rsidRPr="00C54388" w:rsidRDefault="006A2E1A" w:rsidP="00402CED">
      <w:pPr>
        <w:pStyle w:val="Podtitul"/>
      </w:pPr>
      <w:r w:rsidRPr="00C54388">
        <w:t xml:space="preserve">Pro případ nedodržení ustanovení </w:t>
      </w:r>
      <w:r w:rsidR="00C54388" w:rsidRPr="00C54388">
        <w:t>článku X</w:t>
      </w:r>
      <w:r w:rsidR="00043CB8" w:rsidRPr="00C54388">
        <w:t xml:space="preserve">. </w:t>
      </w:r>
      <w:r w:rsidR="00C54388" w:rsidRPr="00C54388">
        <w:t xml:space="preserve">odst. </w:t>
      </w:r>
      <w:r w:rsidR="009E1D9B">
        <w:t>5</w:t>
      </w:r>
      <w:r w:rsidR="00622A5D" w:rsidRPr="00C54388">
        <w:rPr>
          <w:color w:val="4472C4" w:themeColor="accent5"/>
        </w:rPr>
        <w:t xml:space="preserve"> </w:t>
      </w:r>
      <w:r w:rsidRPr="00C54388">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23A88C99" w14:textId="17922867" w:rsidR="009E1D9B" w:rsidRPr="00511CCE" w:rsidRDefault="006A2E1A" w:rsidP="00E954BA">
      <w:pPr>
        <w:pStyle w:val="Podtitul"/>
        <w:rPr>
          <w:rFonts w:asciiTheme="minorHAnsi" w:hAnsiTheme="minorHAnsi"/>
          <w:i/>
        </w:rPr>
      </w:pPr>
      <w:r w:rsidRPr="00584A74">
        <w:rPr>
          <w:i/>
        </w:rPr>
        <w:t xml:space="preserve">Pro případ nedodržení ustanovení </w:t>
      </w:r>
      <w:r w:rsidR="00043CB8" w:rsidRPr="00584A74">
        <w:rPr>
          <w:i/>
        </w:rPr>
        <w:t xml:space="preserve">článku </w:t>
      </w:r>
      <w:r w:rsidR="00C54388" w:rsidRPr="00584A74">
        <w:rPr>
          <w:i/>
        </w:rPr>
        <w:t>XI</w:t>
      </w:r>
      <w:r w:rsidR="00043CB8" w:rsidRPr="00584A74">
        <w:rPr>
          <w:i/>
        </w:rPr>
        <w:t xml:space="preserve">. </w:t>
      </w:r>
      <w:r w:rsidR="00C54388" w:rsidRPr="00584A74">
        <w:rPr>
          <w:i/>
        </w:rPr>
        <w:t xml:space="preserve">odst. </w:t>
      </w:r>
      <w:r w:rsidR="00043CB8" w:rsidRPr="00584A74">
        <w:rPr>
          <w:i/>
        </w:rPr>
        <w:t xml:space="preserve">3. </w:t>
      </w:r>
      <w:r w:rsidRPr="00584A74">
        <w:rPr>
          <w:i/>
        </w:rPr>
        <w:t xml:space="preserve">této smlouvy se stanoví smluvní pokuta </w:t>
      </w:r>
      <w:r w:rsidR="00043CB8" w:rsidRPr="00584A74">
        <w:rPr>
          <w:i/>
        </w:rPr>
        <w:t>5</w:t>
      </w:r>
      <w:r w:rsidRPr="00584A74">
        <w:rPr>
          <w:i/>
        </w:rPr>
        <w:t>0.000,- Kč za každý zjištěný případ.</w:t>
      </w:r>
      <w:r w:rsidR="009E1D9B" w:rsidRPr="009E1D9B">
        <w:rPr>
          <w:rFonts w:asciiTheme="minorHAnsi" w:hAnsiTheme="minorHAnsi"/>
          <w:i/>
        </w:rPr>
        <w:t xml:space="preserve"> </w:t>
      </w:r>
      <w:r w:rsidR="009E1D9B" w:rsidRPr="00511CCE">
        <w:rPr>
          <w:rFonts w:asciiTheme="minorHAnsi" w:hAnsiTheme="minorHAnsi"/>
          <w:i/>
        </w:rPr>
        <w:t xml:space="preserve">(POZN: tato část bude </w:t>
      </w:r>
      <w:r w:rsidR="009E1D9B">
        <w:rPr>
          <w:rFonts w:asciiTheme="minorHAnsi" w:hAnsiTheme="minorHAnsi"/>
          <w:i/>
        </w:rPr>
        <w:t>ponechána</w:t>
      </w:r>
      <w:r w:rsidR="009E1D9B" w:rsidRPr="00511CCE">
        <w:rPr>
          <w:rFonts w:asciiTheme="minorHAnsi" w:hAnsiTheme="minorHAnsi"/>
          <w:i/>
        </w:rPr>
        <w:t xml:space="preserve"> v případě, že bude kvalifikace dodavatele prokázána poddodavatelem dle § 83 ZZVZ; v opačném případě bude ze smlouvy vypuštěna)</w:t>
      </w:r>
      <w:r w:rsidR="009E1D9B">
        <w:rPr>
          <w:rFonts w:asciiTheme="minorHAnsi" w:hAnsiTheme="minorHAnsi"/>
          <w:i/>
        </w:rPr>
        <w:t>.</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titul"/>
      </w:pPr>
      <w:r w:rsidRPr="00C54388">
        <w:lastRenderedPageBreak/>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titul"/>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titul"/>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titul"/>
      </w:pPr>
      <w:r w:rsidRPr="00511CCE">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402CED">
      <w:pPr>
        <w:pStyle w:val="Podtitul"/>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titul"/>
      </w:pPr>
      <w:r w:rsidRPr="00511CCE">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Oznámení o 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titul"/>
      </w:pPr>
      <w:r w:rsidRPr="00511CCE">
        <w:t>Zaplacením smluvní pokuty není dotčeno právo objednatele na náhradu škody.</w:t>
      </w: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15" w:name="_Toc479771827"/>
      <w:r w:rsidRPr="00511CCE">
        <w:rPr>
          <w:rFonts w:asciiTheme="minorHAnsi" w:hAnsiTheme="minorHAnsi"/>
        </w:rPr>
        <w:t>Odstoupení od smlouvy</w:t>
      </w:r>
      <w:bookmarkEnd w:id="15"/>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titul"/>
        <w:numPr>
          <w:ilvl w:val="0"/>
          <w:numId w:val="31"/>
        </w:numPr>
      </w:pPr>
      <w:r w:rsidRPr="00511CCE">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titul"/>
        <w:numPr>
          <w:ilvl w:val="0"/>
          <w:numId w:val="31"/>
        </w:numPr>
      </w:pPr>
      <w:r w:rsidRPr="00511CCE">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titul"/>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titul"/>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jiných 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1285F8EC" w14:textId="77777777" w:rsidR="00B70F49" w:rsidRPr="00511CCE" w:rsidRDefault="00B70F49" w:rsidP="00A11BC5">
      <w:pPr>
        <w:pStyle w:val="Podtitul"/>
        <w:numPr>
          <w:ilvl w:val="0"/>
          <w:numId w:val="31"/>
        </w:numPr>
      </w:pPr>
      <w:r w:rsidRPr="00511CCE">
        <w:lastRenderedPageBreak/>
        <w:t>Vzájemné pohledávky smluvních stran vzniklé ke dni odstoupení od smlouvy se vypořádají vzájemným zápočtem, přičemž tento zápočet provede objednatel.</w:t>
      </w:r>
    </w:p>
    <w:p w14:paraId="38AB2ADC" w14:textId="77777777" w:rsidR="00B70F49" w:rsidRPr="00511CCE" w:rsidRDefault="00B70F49" w:rsidP="00A11BC5">
      <w:pPr>
        <w:jc w:val="both"/>
        <w:rPr>
          <w:rFonts w:asciiTheme="minorHAnsi" w:hAnsiTheme="minorHAnsi"/>
        </w:rPr>
      </w:pPr>
    </w:p>
    <w:p w14:paraId="19980B72" w14:textId="77777777" w:rsidR="00B70F49" w:rsidRPr="00511CCE" w:rsidRDefault="00B70F49" w:rsidP="00A11BC5">
      <w:pPr>
        <w:pStyle w:val="Podtitul"/>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71C81E1D" w14:textId="77777777" w:rsidR="005374AB" w:rsidRPr="00511CCE" w:rsidRDefault="005374AB" w:rsidP="006E1C6A">
      <w:pPr>
        <w:jc w:val="both"/>
        <w:rPr>
          <w:rFonts w:asciiTheme="minorHAnsi" w:hAnsiTheme="minorHAnsi"/>
        </w:rPr>
      </w:pPr>
    </w:p>
    <w:p w14:paraId="2538300E" w14:textId="77777777" w:rsidR="004237D2" w:rsidRPr="00511CCE" w:rsidRDefault="00414EE5" w:rsidP="009061EF">
      <w:pPr>
        <w:pStyle w:val="LNEK"/>
        <w:framePr w:wrap="around"/>
        <w:rPr>
          <w:rFonts w:asciiTheme="minorHAnsi" w:hAnsiTheme="minorHAnsi"/>
        </w:rPr>
      </w:pPr>
      <w:bookmarkStart w:id="16" w:name="_Toc479771828"/>
      <w:r w:rsidRPr="00511CCE">
        <w:rPr>
          <w:rFonts w:asciiTheme="minorHAnsi" w:hAnsiTheme="minorHAnsi"/>
        </w:rPr>
        <w:t>Závěrečná ustanovení</w:t>
      </w:r>
      <w:bookmarkEnd w:id="16"/>
    </w:p>
    <w:p w14:paraId="779843C0" w14:textId="77777777" w:rsidR="00B74ECF" w:rsidRPr="00511CCE" w:rsidRDefault="00B74ECF" w:rsidP="006E1C6A">
      <w:pPr>
        <w:jc w:val="both"/>
        <w:rPr>
          <w:rFonts w:asciiTheme="minorHAnsi" w:hAnsiTheme="minorHAnsi"/>
        </w:rPr>
      </w:pPr>
    </w:p>
    <w:p w14:paraId="276C2592" w14:textId="77777777" w:rsidR="00C74926" w:rsidRPr="00511CCE" w:rsidRDefault="00C74926" w:rsidP="00A11BC5">
      <w:pPr>
        <w:pStyle w:val="Podtitul"/>
        <w:numPr>
          <w:ilvl w:val="0"/>
          <w:numId w:val="35"/>
        </w:numPr>
      </w:pPr>
      <w:r w:rsidRPr="00511CCE">
        <w:t>Oprávněný zástupce objednatele jednající ve věcech technických:</w:t>
      </w:r>
    </w:p>
    <w:p w14:paraId="7AEA1F96" w14:textId="6CEACDCE" w:rsidR="00C74926" w:rsidRPr="00511CCE" w:rsidRDefault="007B21EC" w:rsidP="006E1C6A">
      <w:pPr>
        <w:jc w:val="both"/>
        <w:rPr>
          <w:rFonts w:asciiTheme="minorHAnsi" w:hAnsiTheme="minorHAnsi"/>
          <w:color w:val="4472C4" w:themeColor="accent5"/>
        </w:rPr>
      </w:pPr>
      <w:r>
        <w:rPr>
          <w:rFonts w:asciiTheme="minorHAnsi" w:hAnsiTheme="minorHAnsi"/>
          <w:color w:val="4472C4" w:themeColor="accent5"/>
        </w:rPr>
        <w:t>Jiří Černý</w:t>
      </w:r>
      <w:r w:rsidR="00DB58AE" w:rsidRPr="00511CCE">
        <w:rPr>
          <w:rFonts w:asciiTheme="minorHAnsi" w:hAnsiTheme="minorHAnsi"/>
          <w:color w:val="4472C4" w:themeColor="accent5"/>
        </w:rPr>
        <w:t xml:space="preserve">, tel.: </w:t>
      </w:r>
      <w:r w:rsidRPr="007B21EC">
        <w:rPr>
          <w:rFonts w:asciiTheme="minorHAnsi" w:hAnsiTheme="minorHAnsi"/>
          <w:color w:val="4472C4" w:themeColor="accent5"/>
        </w:rPr>
        <w:t xml:space="preserve">778 771 378  </w:t>
      </w:r>
      <w:r w:rsidR="00742686" w:rsidRPr="00511CCE">
        <w:rPr>
          <w:rFonts w:asciiTheme="minorHAnsi" w:hAnsiTheme="minorHAnsi"/>
          <w:color w:val="4472C4" w:themeColor="accent5"/>
        </w:rPr>
        <w:t xml:space="preserve">, e-mail: </w:t>
      </w:r>
      <w:r>
        <w:rPr>
          <w:rFonts w:asciiTheme="minorHAnsi" w:hAnsiTheme="minorHAnsi"/>
          <w:color w:val="4472C4" w:themeColor="accent5"/>
        </w:rPr>
        <w:t>jcerny</w:t>
      </w:r>
      <w:r w:rsidR="00DB58AE" w:rsidRPr="00511CCE">
        <w:rPr>
          <w:rFonts w:asciiTheme="minorHAnsi" w:hAnsiTheme="minorHAnsi"/>
          <w:color w:val="4472C4" w:themeColor="accent5"/>
        </w:rPr>
        <w:t>@sneo.cz</w:t>
      </w:r>
    </w:p>
    <w:p w14:paraId="02CABDA0" w14:textId="77777777" w:rsidR="00C74926" w:rsidRPr="00511CCE" w:rsidRDefault="00C74926" w:rsidP="006E1C6A">
      <w:pPr>
        <w:jc w:val="both"/>
        <w:rPr>
          <w:rFonts w:asciiTheme="minorHAnsi" w:hAnsiTheme="minorHAnsi"/>
        </w:rPr>
      </w:pPr>
    </w:p>
    <w:p w14:paraId="36D9479E" w14:textId="77777777" w:rsidR="00C74926" w:rsidRPr="00511CCE" w:rsidRDefault="00C74926" w:rsidP="00402CED">
      <w:pPr>
        <w:pStyle w:val="Podtitul"/>
      </w:pPr>
      <w:r w:rsidRPr="00511CCE">
        <w:t>Oprávněný zástupce zhotovitele ve věcech technických:</w:t>
      </w:r>
      <w:r w:rsidR="00333D6C" w:rsidRPr="00511CCE">
        <w:t xml:space="preserve"> </w:t>
      </w:r>
    </w:p>
    <w:p w14:paraId="489D3D7C" w14:textId="213F0A93" w:rsidR="007E51BA" w:rsidRPr="00511CCE" w:rsidRDefault="00A11BC5" w:rsidP="006E1C6A">
      <w:pPr>
        <w:jc w:val="both"/>
        <w:rPr>
          <w:rFonts w:asciiTheme="minorHAnsi" w:hAnsiTheme="minorHAnsi"/>
          <w:color w:val="4472C4" w:themeColor="accent5"/>
        </w:rPr>
      </w:pPr>
      <w:r w:rsidRPr="00A11BC5">
        <w:rPr>
          <w:rFonts w:asciiTheme="minorHAnsi" w:hAnsiTheme="minorHAnsi"/>
          <w:color w:val="4472C4" w:themeColor="accent5"/>
          <w:highlight w:val="yellow"/>
        </w:rPr>
        <w:t xml:space="preserve">Jméno a příjmení </w:t>
      </w:r>
      <w:r w:rsidR="007E51BA" w:rsidRPr="00A11BC5">
        <w:rPr>
          <w:rFonts w:asciiTheme="minorHAnsi" w:hAnsiTheme="minorHAnsi"/>
          <w:color w:val="4472C4" w:themeColor="accent5"/>
          <w:highlight w:val="yellow"/>
        </w:rPr>
        <w:t>…, tel.: …, e-mail:</w:t>
      </w:r>
      <w:r w:rsidRPr="00A11BC5">
        <w:rPr>
          <w:rFonts w:asciiTheme="minorHAnsi" w:hAnsiTheme="minorHAnsi"/>
          <w:color w:val="4472C4" w:themeColor="accent5"/>
          <w:highlight w:val="yellow"/>
        </w:rPr>
        <w:t xml:space="preserve"> …</w:t>
      </w:r>
    </w:p>
    <w:p w14:paraId="534C9AA8" w14:textId="77777777" w:rsidR="005D238C" w:rsidRPr="00511CCE" w:rsidRDefault="005D238C" w:rsidP="006E1C6A">
      <w:pPr>
        <w:jc w:val="both"/>
        <w:rPr>
          <w:rFonts w:asciiTheme="minorHAnsi" w:hAnsiTheme="minorHAnsi"/>
        </w:rPr>
      </w:pPr>
    </w:p>
    <w:p w14:paraId="3CD60C5A" w14:textId="77777777" w:rsidR="007E51BA" w:rsidRPr="00511CCE" w:rsidRDefault="007E51BA" w:rsidP="00402CED">
      <w:pPr>
        <w:pStyle w:val="Podtitul"/>
      </w:pPr>
      <w:r w:rsidRPr="00511CCE">
        <w:t>Smluvní strany se dohodly, že místně příslušným soudem pro řešení případných sporů z této smlouvy bude soud místě příslušný dle místa sídla objednatele.</w:t>
      </w:r>
    </w:p>
    <w:p w14:paraId="7AA4B30E" w14:textId="77777777" w:rsidR="007E51BA" w:rsidRPr="00511CCE" w:rsidRDefault="007E51BA" w:rsidP="006E1C6A">
      <w:pPr>
        <w:jc w:val="both"/>
        <w:rPr>
          <w:rFonts w:asciiTheme="minorHAnsi" w:hAnsiTheme="minorHAnsi"/>
        </w:rPr>
      </w:pPr>
    </w:p>
    <w:p w14:paraId="1B76228A" w14:textId="77777777" w:rsidR="006A2E1A" w:rsidRPr="00511CCE" w:rsidRDefault="00C74926" w:rsidP="00402CED">
      <w:pPr>
        <w:pStyle w:val="Podtitul"/>
      </w:pPr>
      <w:r w:rsidRPr="00511CCE">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titul"/>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titul"/>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w:t>
      </w:r>
      <w:r w:rsidR="007E51BA" w:rsidRPr="00511CCE">
        <w:lastRenderedPageBreak/>
        <w:t>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titul"/>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titul"/>
      </w:pPr>
      <w:r w:rsidRPr="00511CCE">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77777777" w:rsidR="00211CD2" w:rsidRPr="00511CCE" w:rsidRDefault="004D72A0" w:rsidP="00402CED">
      <w:pPr>
        <w:pStyle w:val="Podtitul"/>
      </w:pPr>
      <w:r w:rsidRPr="00511CCE">
        <w:t>Tato s</w:t>
      </w:r>
      <w:r w:rsidR="00211CD2" w:rsidRPr="00511CCE">
        <w:t xml:space="preserve">mlouva je zhotovena v 5 </w:t>
      </w:r>
      <w:r w:rsidRPr="00511CCE">
        <w:t>vyhotoveních</w:t>
      </w:r>
      <w:r w:rsidR="00211CD2" w:rsidRPr="00511CCE">
        <w:t xml:space="preserve"> se stejnou </w:t>
      </w:r>
      <w:r w:rsidR="00F528C5" w:rsidRPr="00511CCE">
        <w:t>právní silou</w:t>
      </w:r>
      <w:r w:rsidRPr="00511CCE">
        <w:t>,</w:t>
      </w:r>
      <w:r w:rsidR="00211CD2" w:rsidRPr="00511CCE">
        <w:t xml:space="preserve"> z nichž 3 </w:t>
      </w:r>
      <w:r w:rsidRPr="00511CCE">
        <w:t xml:space="preserve">vyhotovení obdrží </w:t>
      </w:r>
      <w:r w:rsidR="00211CD2" w:rsidRPr="00511CCE">
        <w:t>objednatel a 2 obdrží zhotovitel.</w:t>
      </w:r>
    </w:p>
    <w:p w14:paraId="1AF2FF7B" w14:textId="77777777" w:rsidR="00C74926" w:rsidRPr="00511CCE" w:rsidRDefault="00C74926" w:rsidP="006E1C6A">
      <w:pPr>
        <w:jc w:val="both"/>
        <w:rPr>
          <w:rFonts w:asciiTheme="minorHAnsi" w:hAnsiTheme="minorHAnsi"/>
        </w:rPr>
      </w:pPr>
    </w:p>
    <w:p w14:paraId="773FC5C1" w14:textId="77777777" w:rsidR="00341D8E" w:rsidRPr="00341D8E" w:rsidRDefault="00C74926" w:rsidP="00402CED">
      <w:pPr>
        <w:pStyle w:val="Podtitul"/>
      </w:pPr>
      <w:r w:rsidRPr="00511CCE">
        <w:t xml:space="preserve">Zhotovitel prohlašuje, že si je vědom, </w:t>
      </w:r>
      <w:r w:rsidR="00743DEE" w:rsidRPr="00511CCE">
        <w:t>že Městská část Praha 6 je povinna na dotaz třetí osoby poskytovat informace podle ustanovení zákona č. 106/19</w:t>
      </w:r>
      <w:r w:rsidR="008D5A96" w:rsidRPr="00511CCE">
        <w:t>99 Sb., o svobodném přístupu k </w:t>
      </w:r>
      <w:r w:rsidR="00743DEE" w:rsidRPr="00511CCE">
        <w:t>informacím, v platném znění, a souhlasí se zařazením této smlouvy do veřejně přístupné elektronické databáze smluv</w:t>
      </w:r>
      <w:r w:rsidR="004D72A0" w:rsidRPr="00511CCE">
        <w:t xml:space="preserve"> vedené Městskou částí Praha 6 </w:t>
      </w:r>
      <w:r w:rsidR="00743DEE" w:rsidRPr="00511CCE">
        <w:t>s tím, aby veškeré informace v této smlouvě obsažené, s výjimkou osobních údajů, byly poskytnuty třetím osobám, pokud si</w:t>
      </w:r>
      <w:r w:rsidR="008D5A96" w:rsidRPr="00511CCE">
        <w:t> </w:t>
      </w:r>
      <w:r w:rsidR="00743DEE" w:rsidRPr="00511CCE">
        <w:t>je</w:t>
      </w:r>
      <w:r w:rsidR="008D5A96" w:rsidRPr="00511CCE">
        <w:t> </w:t>
      </w:r>
      <w:r w:rsidR="00743DEE" w:rsidRPr="00511CCE">
        <w:t>vyžádají. Protistrana též prohlašuje, že nic z obsahu této smlouvy nepovažuje za obchodní tajemství.</w:t>
      </w:r>
    </w:p>
    <w:p w14:paraId="64928688" w14:textId="77777777" w:rsidR="00341D8E" w:rsidRDefault="00341D8E" w:rsidP="00341D8E">
      <w:pPr>
        <w:pStyle w:val="Zkladntext"/>
        <w:rPr>
          <w:lang w:eastAsia="ar-SA"/>
        </w:rPr>
      </w:pPr>
    </w:p>
    <w:p w14:paraId="643FEE57" w14:textId="77777777" w:rsidR="00341D8E" w:rsidRPr="00341D8E" w:rsidRDefault="00341D8E" w:rsidP="00402CED">
      <w:pPr>
        <w:pStyle w:val="Podtitul"/>
      </w:pPr>
      <w:r w:rsidRPr="00341D8E">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511CCE" w:rsidRDefault="00743DEE" w:rsidP="006E1C6A">
      <w:pPr>
        <w:jc w:val="both"/>
        <w:rPr>
          <w:rFonts w:asciiTheme="minorHAnsi" w:hAnsiTheme="minorHAnsi"/>
        </w:rPr>
      </w:pPr>
    </w:p>
    <w:p w14:paraId="46EB52E7" w14:textId="77777777" w:rsidR="00341D8E" w:rsidRPr="00341D8E" w:rsidRDefault="00763ED4" w:rsidP="00402CED">
      <w:pPr>
        <w:pStyle w:val="Podtitul"/>
      </w:pPr>
      <w:r w:rsidRPr="00511CCE">
        <w:t>Smluvní strany prohlašují, že tuto smlouvu přečetly a s jejím obsahem souhlasí, což stvrzují svými podpisy.</w:t>
      </w:r>
    </w:p>
    <w:p w14:paraId="4CD84F9E" w14:textId="77777777" w:rsidR="005D238C" w:rsidRPr="00511CCE" w:rsidRDefault="005D238C" w:rsidP="006E1C6A">
      <w:pPr>
        <w:jc w:val="both"/>
        <w:rPr>
          <w:rFonts w:asciiTheme="minorHAnsi" w:hAnsiTheme="minorHAnsi"/>
        </w:rPr>
      </w:pPr>
    </w:p>
    <w:p w14:paraId="2173493A" w14:textId="77777777" w:rsidR="005D238C" w:rsidRPr="00511CCE" w:rsidRDefault="005D238C" w:rsidP="00402CED">
      <w:pPr>
        <w:pStyle w:val="Podtitul"/>
      </w:pPr>
      <w:r w:rsidRPr="00511CCE">
        <w:t>Smlouva nabývá platnosti a účinnosti dnem podpisu oběma smluvními stranami.</w:t>
      </w: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5374AB">
        <w:tc>
          <w:tcPr>
            <w:tcW w:w="4472" w:type="dxa"/>
            <w:shd w:val="clear" w:color="auto" w:fill="auto"/>
          </w:tcPr>
          <w:p w14:paraId="72D2AF5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79DA74D"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5374AB">
        <w:tc>
          <w:tcPr>
            <w:tcW w:w="4472"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5374AB">
        <w:tc>
          <w:tcPr>
            <w:tcW w:w="4472" w:type="dxa"/>
            <w:shd w:val="clear" w:color="auto" w:fill="auto"/>
          </w:tcPr>
          <w:p w14:paraId="6EE4861A" w14:textId="77777777" w:rsidR="00DB58AE" w:rsidRPr="00511CCE"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5374AB">
        <w:tc>
          <w:tcPr>
            <w:tcW w:w="4472"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5374AB">
        <w:tc>
          <w:tcPr>
            <w:tcW w:w="4472"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00"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5374AB">
        <w:tc>
          <w:tcPr>
            <w:tcW w:w="4472"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5374AB">
        <w:tc>
          <w:tcPr>
            <w:tcW w:w="4472"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lastRenderedPageBreak/>
              <w:t>…</w:t>
            </w:r>
          </w:p>
        </w:tc>
        <w:tc>
          <w:tcPr>
            <w:tcW w:w="4600" w:type="dxa"/>
            <w:shd w:val="clear" w:color="auto" w:fill="auto"/>
          </w:tcPr>
          <w:p w14:paraId="263DF427"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Tomáš Jílek</w:t>
            </w:r>
          </w:p>
        </w:tc>
      </w:tr>
      <w:tr w:rsidR="00D37F1E" w:rsidRPr="00511CCE" w14:paraId="1D9A84F6" w14:textId="77777777" w:rsidTr="005374AB">
        <w:tc>
          <w:tcPr>
            <w:tcW w:w="4472"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10335D9A"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předseda představenstva SNEO, a.s.</w:t>
            </w:r>
          </w:p>
        </w:tc>
      </w:tr>
      <w:tr w:rsidR="00D37F1E" w:rsidRPr="00511CCE" w14:paraId="4B6E7EB0" w14:textId="77777777" w:rsidTr="005374AB">
        <w:tc>
          <w:tcPr>
            <w:tcW w:w="4472"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0B9DC4AD" w14:textId="77777777" w:rsidTr="005374AB">
        <w:tc>
          <w:tcPr>
            <w:tcW w:w="4472" w:type="dxa"/>
            <w:shd w:val="clear" w:color="auto" w:fill="auto"/>
          </w:tcPr>
          <w:p w14:paraId="68FEF369"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511CCE" w:rsidRDefault="00D37F1E" w:rsidP="00D37F1E">
            <w:pPr>
              <w:suppressAutoHyphens/>
              <w:jc w:val="center"/>
              <w:rPr>
                <w:rFonts w:asciiTheme="minorHAnsi" w:hAnsiTheme="minorHAnsi"/>
                <w:szCs w:val="20"/>
                <w:lang w:eastAsia="ar-SA"/>
              </w:rPr>
            </w:pPr>
          </w:p>
          <w:p w14:paraId="2DF80B29" w14:textId="77777777" w:rsidR="00DB58AE" w:rsidRPr="00511CCE" w:rsidRDefault="00DB58AE" w:rsidP="00D37F1E">
            <w:pPr>
              <w:suppressAutoHyphens/>
              <w:jc w:val="center"/>
              <w:rPr>
                <w:rFonts w:asciiTheme="minorHAnsi" w:hAnsiTheme="minorHAnsi"/>
                <w:szCs w:val="20"/>
                <w:lang w:eastAsia="ar-SA"/>
              </w:rPr>
            </w:pPr>
          </w:p>
          <w:p w14:paraId="1FD10108" w14:textId="77777777" w:rsidR="00DB58AE" w:rsidRPr="00511CCE" w:rsidRDefault="00DB58AE" w:rsidP="00D37F1E">
            <w:pPr>
              <w:suppressAutoHyphens/>
              <w:jc w:val="center"/>
              <w:rPr>
                <w:rFonts w:asciiTheme="minorHAnsi" w:hAnsiTheme="minorHAnsi"/>
                <w:szCs w:val="20"/>
                <w:lang w:eastAsia="ar-SA"/>
              </w:rPr>
            </w:pPr>
          </w:p>
          <w:p w14:paraId="30216148" w14:textId="77777777" w:rsidR="00DB58AE" w:rsidRPr="00511CCE" w:rsidRDefault="00DB58AE" w:rsidP="00D37F1E">
            <w:pPr>
              <w:suppressAutoHyphens/>
              <w:jc w:val="center"/>
              <w:rPr>
                <w:rFonts w:asciiTheme="minorHAnsi" w:hAnsiTheme="minorHAnsi"/>
                <w:szCs w:val="20"/>
                <w:lang w:eastAsia="ar-SA"/>
              </w:rPr>
            </w:pPr>
          </w:p>
        </w:tc>
      </w:tr>
      <w:tr w:rsidR="00D37F1E" w:rsidRPr="00511CCE" w14:paraId="6F886BEF" w14:textId="77777777" w:rsidTr="005374AB">
        <w:tc>
          <w:tcPr>
            <w:tcW w:w="4472" w:type="dxa"/>
            <w:shd w:val="clear" w:color="auto" w:fill="auto"/>
          </w:tcPr>
          <w:p w14:paraId="3E8ED932"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70E756A2" w14:textId="77777777" w:rsidTr="005374AB">
        <w:tc>
          <w:tcPr>
            <w:tcW w:w="4472" w:type="dxa"/>
            <w:shd w:val="clear" w:color="auto" w:fill="auto"/>
          </w:tcPr>
          <w:p w14:paraId="5FA1966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5D1964CC" w14:textId="77777777" w:rsidTr="005374AB">
        <w:tc>
          <w:tcPr>
            <w:tcW w:w="4472" w:type="dxa"/>
            <w:shd w:val="clear" w:color="auto" w:fill="auto"/>
          </w:tcPr>
          <w:p w14:paraId="75F36847"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5F46D7F"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místopředseda představenstva SNEO, a.s.</w:t>
            </w:r>
          </w:p>
        </w:tc>
      </w:tr>
      <w:tr w:rsidR="00D37F1E" w:rsidRPr="00511CCE" w14:paraId="53913677" w14:textId="77777777" w:rsidTr="005374AB">
        <w:tc>
          <w:tcPr>
            <w:tcW w:w="4472" w:type="dxa"/>
            <w:shd w:val="clear" w:color="auto" w:fill="auto"/>
          </w:tcPr>
          <w:p w14:paraId="323CC0C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Ing. Petr Macháček</w:t>
            </w: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5568E4" w:rsidRDefault="005568E4">
      <w:r>
        <w:separator/>
      </w:r>
    </w:p>
  </w:endnote>
  <w:endnote w:type="continuationSeparator" w:id="0">
    <w:p w14:paraId="3569C09B" w14:textId="77777777" w:rsidR="005568E4" w:rsidRDefault="005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5568E4" w:rsidRDefault="005568E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5568E4" w:rsidRDefault="005568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5568E4" w:rsidRDefault="005568E4" w:rsidP="00CF353B">
    <w:pPr>
      <w:pStyle w:val="Zpat"/>
      <w:framePr w:wrap="around" w:vAnchor="text" w:hAnchor="margin" w:xAlign="center" w:y="1"/>
      <w:rPr>
        <w:rStyle w:val="slostrnky"/>
      </w:rPr>
    </w:pPr>
  </w:p>
  <w:p w14:paraId="3E1A72B0" w14:textId="77777777" w:rsidR="005568E4" w:rsidRPr="006042CB" w:rsidRDefault="005568E4"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1C1A3D">
      <w:rPr>
        <w:noProof/>
        <w:sz w:val="16"/>
        <w:szCs w:val="16"/>
      </w:rPr>
      <w:t>VZ-1-2017 návrh SOD Antonína Čermáka ŠJ STAVBA</w:t>
    </w:r>
    <w:r w:rsidRPr="002F6885">
      <w:rPr>
        <w:sz w:val="16"/>
        <w:szCs w:val="16"/>
      </w:rPr>
      <w:fldChar w:fldCharType="end"/>
    </w: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1C1A3D">
      <w:rPr>
        <w:noProof/>
        <w:sz w:val="16"/>
        <w:szCs w:val="16"/>
      </w:rPr>
      <w:t>19</w:t>
    </w:r>
    <w:r w:rsidRPr="006042CB">
      <w:rPr>
        <w:sz w:val="16"/>
        <w:szCs w:val="16"/>
      </w:rPr>
      <w:fldChar w:fldCharType="end"/>
    </w:r>
    <w:r w:rsidRPr="006042CB">
      <w:rPr>
        <w:sz w:val="16"/>
        <w:szCs w:val="16"/>
      </w:rPr>
      <w:t xml:space="preserve"> -</w:t>
    </w:r>
  </w:p>
  <w:p w14:paraId="17AEA295" w14:textId="77777777" w:rsidR="005568E4" w:rsidRDefault="005568E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77777777" w:rsidR="005568E4" w:rsidRPr="002F6885" w:rsidRDefault="005568E4"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1C1A3D">
      <w:rPr>
        <w:noProof/>
        <w:sz w:val="16"/>
        <w:szCs w:val="16"/>
      </w:rPr>
      <w:t>VZ-1-2017 návrh SOD Antonína Čermáka ŠJ STAVBA</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1C1A3D">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5568E4" w:rsidRDefault="005568E4">
      <w:r>
        <w:separator/>
      </w:r>
    </w:p>
  </w:footnote>
  <w:footnote w:type="continuationSeparator" w:id="0">
    <w:p w14:paraId="40C302C8" w14:textId="77777777" w:rsidR="005568E4" w:rsidRDefault="00556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2"/>
  </w:num>
  <w:num w:numId="4">
    <w:abstractNumId w:val="20"/>
  </w:num>
  <w:num w:numId="5">
    <w:abstractNumId w:val="46"/>
  </w:num>
  <w:num w:numId="6">
    <w:abstractNumId w:val="37"/>
  </w:num>
  <w:num w:numId="7">
    <w:abstractNumId w:val="35"/>
  </w:num>
  <w:num w:numId="8">
    <w:abstractNumId w:val="3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5"/>
  </w:num>
  <w:num w:numId="26">
    <w:abstractNumId w:val="23"/>
  </w:num>
  <w:num w:numId="27">
    <w:abstractNumId w:val="47"/>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6"/>
  </w:num>
  <w:num w:numId="4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A3D"/>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BB7"/>
    <w:rsid w:val="005411E9"/>
    <w:rsid w:val="00543F89"/>
    <w:rsid w:val="00544802"/>
    <w:rsid w:val="0054510A"/>
    <w:rsid w:val="0054778F"/>
    <w:rsid w:val="00550A56"/>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1D1E"/>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336D-DF1F-4815-97B1-B9F52D9E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19</Pages>
  <Words>6391</Words>
  <Characters>39020</Characters>
  <Application>Microsoft Office Word</Application>
  <DocSecurity>0</DocSecurity>
  <Lines>325</Lines>
  <Paragraphs>90</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45321</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57</cp:revision>
  <cp:lastPrinted>2017-04-13T07:17:00Z</cp:lastPrinted>
  <dcterms:created xsi:type="dcterms:W3CDTF">2016-10-24T10:40:00Z</dcterms:created>
  <dcterms:modified xsi:type="dcterms:W3CDTF">2017-04-13T07:17:00Z</dcterms:modified>
</cp:coreProperties>
</file>