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bookmarkStart w:id="0" w:name="_GoBack"/>
      <w:bookmarkEnd w:id="0"/>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AD5DA4" w:rsidRPr="00FB7F71" w:rsidRDefault="00AD5DA4" w:rsidP="002F6885">
                            <w:pPr>
                              <w:pStyle w:val="Nzev"/>
                              <w:rPr>
                                <w:rFonts w:asciiTheme="minorHAnsi" w:hAnsiTheme="minorHAnsi"/>
                              </w:rPr>
                            </w:pPr>
                          </w:p>
                          <w:p w14:paraId="5A09B435" w14:textId="77777777" w:rsidR="00AD5DA4" w:rsidRPr="00FB7F71" w:rsidRDefault="00AD5DA4" w:rsidP="002F6885">
                            <w:pPr>
                              <w:pStyle w:val="Nzev"/>
                              <w:rPr>
                                <w:rFonts w:asciiTheme="minorHAnsi" w:hAnsiTheme="minorHAnsi"/>
                                <w:sz w:val="48"/>
                                <w:szCs w:val="48"/>
                              </w:rPr>
                            </w:pPr>
                            <w:r w:rsidRPr="00FB7F71">
                              <w:rPr>
                                <w:rFonts w:asciiTheme="minorHAnsi" w:hAnsiTheme="minorHAnsi"/>
                                <w:sz w:val="48"/>
                                <w:szCs w:val="48"/>
                              </w:rPr>
                              <w:t>NÁVRH SMLOUVY O DÍLO</w:t>
                            </w:r>
                          </w:p>
                          <w:p w14:paraId="415336F6" w14:textId="508E9F66" w:rsidR="00AD5DA4" w:rsidRPr="00FB7F71" w:rsidRDefault="00AD5DA4" w:rsidP="002F6885">
                            <w:pPr>
                              <w:pStyle w:val="Nzev"/>
                              <w:tabs>
                                <w:tab w:val="left" w:pos="1440"/>
                              </w:tabs>
                              <w:ind w:right="70"/>
                              <w:rPr>
                                <w:rFonts w:asciiTheme="minorHAnsi" w:hAnsiTheme="minorHAnsi"/>
                                <w:sz w:val="24"/>
                                <w:szCs w:val="24"/>
                              </w:rPr>
                            </w:pPr>
                            <w:r w:rsidRPr="00FB7F71">
                              <w:rPr>
                                <w:rFonts w:asciiTheme="minorHAnsi" w:hAnsiTheme="minorHAnsi"/>
                                <w:sz w:val="24"/>
                                <w:szCs w:val="24"/>
                              </w:rPr>
                              <w:t xml:space="preserve">uzavřené na základě výběru nejvýhodnější nabídky podané na veřejnou zakázku </w:t>
                            </w:r>
                          </w:p>
                          <w:p w14:paraId="30704FD0" w14:textId="13C19671" w:rsidR="00AD5DA4" w:rsidRPr="00FB7F71" w:rsidRDefault="00CE08EC" w:rsidP="002F6885">
                            <w:pPr>
                              <w:pStyle w:val="Nzev"/>
                              <w:tabs>
                                <w:tab w:val="left" w:pos="1440"/>
                              </w:tabs>
                              <w:ind w:right="70"/>
                              <w:rPr>
                                <w:rFonts w:asciiTheme="minorHAnsi" w:hAnsiTheme="minorHAnsi"/>
                                <w:sz w:val="48"/>
                                <w:szCs w:val="48"/>
                              </w:rPr>
                            </w:pPr>
                            <w:r>
                              <w:rPr>
                                <w:rFonts w:asciiTheme="minorHAnsi" w:hAnsiTheme="minorHAnsi"/>
                                <w:sz w:val="48"/>
                                <w:szCs w:val="48"/>
                              </w:rPr>
                              <w:t>č. VZ/2/2018</w:t>
                            </w:r>
                          </w:p>
                          <w:p w14:paraId="5FB2AD3C" w14:textId="603B9E78" w:rsidR="00AD5DA4" w:rsidRPr="00FB7F71" w:rsidRDefault="00AD5DA4" w:rsidP="00D41389">
                            <w:pPr>
                              <w:tabs>
                                <w:tab w:val="left" w:pos="1440"/>
                              </w:tabs>
                              <w:ind w:right="70"/>
                              <w:jc w:val="center"/>
                              <w:rPr>
                                <w:rFonts w:asciiTheme="minorHAnsi" w:hAnsiTheme="minorHAnsi"/>
                                <w:b/>
                                <w:sz w:val="32"/>
                                <w:szCs w:val="32"/>
                                <w:lang w:eastAsia="ar-SA"/>
                              </w:rPr>
                            </w:pPr>
                            <w:r w:rsidRPr="00FB7F71">
                              <w:rPr>
                                <w:rFonts w:asciiTheme="minorHAnsi" w:hAnsiTheme="minorHAnsi"/>
                                <w:b/>
                                <w:sz w:val="32"/>
                                <w:szCs w:val="32"/>
                                <w:lang w:eastAsia="ar-SA"/>
                              </w:rPr>
                              <w:t xml:space="preserve">„ZŠ Na Dlouhém lánu – modernizace školní jídelny“ </w:t>
                            </w:r>
                          </w:p>
                          <w:p w14:paraId="64ACCC5C" w14:textId="77777777" w:rsidR="00AD5DA4" w:rsidRPr="00FB7F71" w:rsidRDefault="00AD5DA4" w:rsidP="00D41389">
                            <w:pPr>
                              <w:tabs>
                                <w:tab w:val="left" w:pos="1440"/>
                              </w:tabs>
                              <w:ind w:right="70"/>
                              <w:jc w:val="center"/>
                              <w:rPr>
                                <w:rFonts w:asciiTheme="minorHAnsi" w:hAnsiTheme="minorHAnsi"/>
                                <w:b/>
                                <w:sz w:val="32"/>
                                <w:szCs w:val="32"/>
                                <w:lang w:eastAsia="ar-SA"/>
                              </w:rPr>
                            </w:pPr>
                          </w:p>
                          <w:p w14:paraId="3A359F66" w14:textId="2E85B8B7" w:rsidR="00AD5DA4" w:rsidRPr="00BE5293" w:rsidRDefault="00AD5DA4" w:rsidP="002F6885">
                            <w:pPr>
                              <w:tabs>
                                <w:tab w:val="left" w:pos="1440"/>
                              </w:tabs>
                              <w:ind w:right="70"/>
                              <w:jc w:val="center"/>
                              <w:rPr>
                                <w:rFonts w:asciiTheme="minorHAnsi" w:hAnsiTheme="minorHAnsi"/>
                                <w:sz w:val="22"/>
                                <w:szCs w:val="22"/>
                              </w:rPr>
                            </w:pPr>
                            <w:r w:rsidRPr="00BE5293">
                              <w:rPr>
                                <w:rFonts w:asciiTheme="minorHAnsi" w:hAnsiTheme="minorHAnsi"/>
                                <w:sz w:val="22"/>
                                <w:szCs w:val="22"/>
                              </w:rPr>
                              <w:t xml:space="preserve">v rámci zadávacího řízení dle zákona č. 134/2016 Sb., o zadávání veřejných zakázek, v platném znění a v souladu s § </w:t>
                            </w:r>
                            <w:smartTag w:uri="urn:schemas-microsoft-com:office:smarttags" w:element="metricconverter">
                              <w:smartTagPr>
                                <w:attr w:name="ProductID" w:val="2586 a"/>
                              </w:smartTagPr>
                              <w:r w:rsidRPr="00BE5293">
                                <w:rPr>
                                  <w:rFonts w:asciiTheme="minorHAnsi" w:hAnsiTheme="minorHAnsi"/>
                                  <w:sz w:val="22"/>
                                  <w:szCs w:val="22"/>
                                </w:rPr>
                                <w:t>2586 a</w:t>
                              </w:r>
                            </w:smartTag>
                            <w:r w:rsidRPr="00BE5293">
                              <w:rPr>
                                <w:rFonts w:asciiTheme="minorHAnsi" w:hAnsiTheme="minorHAnsi"/>
                                <w:sz w:val="22"/>
                                <w:szCs w:val="22"/>
                              </w:rPr>
                              <w:t xml:space="preserve"> násl. zákona č. 89/2012 Sb., občanský zákoník, v platném znění</w:t>
                            </w:r>
                          </w:p>
                          <w:p w14:paraId="3630F1CF" w14:textId="77777777" w:rsidR="00AD5DA4" w:rsidRPr="00FB7F71" w:rsidRDefault="00AD5DA4" w:rsidP="002F6885">
                            <w:pPr>
                              <w:spacing w:line="288" w:lineRule="auto"/>
                              <w:jc w:val="center"/>
                              <w:rPr>
                                <w:rFonts w:asciiTheme="minorHAnsi" w:hAnsiTheme="minorHAnsi"/>
                              </w:rPr>
                            </w:pPr>
                          </w:p>
                          <w:p w14:paraId="0EB95F4E" w14:textId="77777777" w:rsidR="00AD5DA4" w:rsidRPr="00FB7F71" w:rsidRDefault="00AD5DA4" w:rsidP="002F6885">
                            <w:pPr>
                              <w:spacing w:line="288" w:lineRule="auto"/>
                              <w:jc w:val="center"/>
                              <w:rPr>
                                <w:rFonts w:asciiTheme="minorHAnsi" w:hAnsiTheme="minorHAnsi"/>
                              </w:rPr>
                            </w:pPr>
                            <w:r w:rsidRPr="00FB7F71">
                              <w:rPr>
                                <w:rFonts w:asciiTheme="minorHAnsi" w:hAnsiTheme="minorHAnsi"/>
                              </w:rPr>
                              <w:t>mezi</w:t>
                            </w:r>
                          </w:p>
                          <w:p w14:paraId="7889E349" w14:textId="77777777" w:rsidR="00AD5DA4" w:rsidRPr="00FB7F71" w:rsidRDefault="00AD5DA4" w:rsidP="002F6885">
                            <w:pPr>
                              <w:spacing w:line="288" w:lineRule="auto"/>
                              <w:jc w:val="center"/>
                              <w:rPr>
                                <w:rFonts w:asciiTheme="minorHAnsi" w:hAnsiTheme="minorHAnsi"/>
                              </w:rPr>
                            </w:pPr>
                          </w:p>
                          <w:p w14:paraId="5CE17150" w14:textId="77777777" w:rsidR="00AD5DA4" w:rsidRPr="00FB7F71" w:rsidRDefault="00AD5DA4" w:rsidP="002F6885">
                            <w:pPr>
                              <w:spacing w:line="288" w:lineRule="auto"/>
                              <w:rPr>
                                <w:rFonts w:asciiTheme="minorHAnsi" w:hAnsiTheme="minorHAnsi"/>
                                <w:b/>
                              </w:rPr>
                            </w:pPr>
                            <w:r w:rsidRPr="00FB7F71">
                              <w:rPr>
                                <w:rFonts w:asciiTheme="minorHAnsi" w:hAnsiTheme="minorHAnsi"/>
                                <w:b/>
                                <w:sz w:val="32"/>
                                <w:szCs w:val="32"/>
                              </w:rPr>
                              <w:t xml:space="preserve">   </w:t>
                            </w:r>
                            <w:r w:rsidRPr="00FB7F71">
                              <w:rPr>
                                <w:rFonts w:asciiTheme="minorHAnsi" w:hAnsiTheme="minorHAnsi"/>
                                <w:b/>
                              </w:rPr>
                              <w:t>OBJEDNATELEM:</w:t>
                            </w:r>
                          </w:p>
                          <w:p w14:paraId="4FC4E566" w14:textId="77777777" w:rsidR="00AD5DA4" w:rsidRPr="00FB7F71" w:rsidRDefault="00AD5DA4" w:rsidP="002F6885">
                            <w:pPr>
                              <w:spacing w:line="288" w:lineRule="auto"/>
                              <w:ind w:left="284"/>
                              <w:jc w:val="both"/>
                              <w:rPr>
                                <w:rFonts w:asciiTheme="minorHAnsi" w:hAnsiTheme="minorHAnsi"/>
                                <w:b/>
                                <w:bCs/>
                              </w:rPr>
                            </w:pPr>
                            <w:r w:rsidRPr="00FB7F71">
                              <w:rPr>
                                <w:rFonts w:asciiTheme="minorHAnsi" w:hAnsiTheme="minorHAnsi"/>
                                <w:b/>
                                <w:bCs/>
                              </w:rPr>
                              <w:t>Městská část Praha 6</w:t>
                            </w:r>
                          </w:p>
                          <w:p w14:paraId="4FA16401" w14:textId="2362A1E2"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Čs. armády 23, 160 52 Praha 6</w:t>
                            </w:r>
                          </w:p>
                          <w:p w14:paraId="7D864E0E" w14:textId="77777777"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IČ: 00063703</w:t>
                            </w:r>
                          </w:p>
                          <w:p w14:paraId="246D6B2B" w14:textId="77777777"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DIČ: CZ00063703</w:t>
                            </w:r>
                          </w:p>
                          <w:p w14:paraId="14B522AC" w14:textId="29775134" w:rsidR="00AD5DA4" w:rsidRPr="00FB7F71" w:rsidRDefault="00AD5DA4" w:rsidP="002F6885">
                            <w:pPr>
                              <w:widowControl w:val="0"/>
                              <w:tabs>
                                <w:tab w:val="left" w:pos="1800"/>
                              </w:tabs>
                              <w:spacing w:line="288" w:lineRule="auto"/>
                              <w:ind w:left="284"/>
                              <w:jc w:val="both"/>
                              <w:rPr>
                                <w:rFonts w:asciiTheme="minorHAnsi" w:hAnsiTheme="minorHAnsi"/>
                                <w:bCs/>
                              </w:rPr>
                            </w:pPr>
                            <w:r w:rsidRPr="00FB7F71">
                              <w:rPr>
                                <w:rFonts w:asciiTheme="minorHAnsi" w:hAnsiTheme="minorHAnsi"/>
                                <w:bCs/>
                              </w:rPr>
                              <w:t xml:space="preserve">zastoupená na základě příkazní smlouvy č. …. </w:t>
                            </w:r>
                            <w:proofErr w:type="gramStart"/>
                            <w:r w:rsidRPr="00FB7F71">
                              <w:rPr>
                                <w:rFonts w:asciiTheme="minorHAnsi" w:hAnsiTheme="minorHAnsi"/>
                                <w:bCs/>
                              </w:rPr>
                              <w:t>ze</w:t>
                            </w:r>
                            <w:proofErr w:type="gramEnd"/>
                            <w:r w:rsidRPr="00FB7F71">
                              <w:rPr>
                                <w:rFonts w:asciiTheme="minorHAnsi" w:hAnsiTheme="minorHAnsi"/>
                                <w:bCs/>
                              </w:rPr>
                              <w:t xml:space="preserve"> dne ….</w:t>
                            </w:r>
                          </w:p>
                          <w:p w14:paraId="03FFCFFE" w14:textId="77777777" w:rsidR="00AD5DA4" w:rsidRPr="00FB7F71" w:rsidRDefault="00AD5DA4" w:rsidP="002F6885">
                            <w:pPr>
                              <w:widowControl w:val="0"/>
                              <w:tabs>
                                <w:tab w:val="left" w:pos="1800"/>
                              </w:tabs>
                              <w:spacing w:line="288" w:lineRule="auto"/>
                              <w:ind w:firstLine="360"/>
                              <w:jc w:val="both"/>
                              <w:rPr>
                                <w:rFonts w:asciiTheme="minorHAnsi" w:hAnsiTheme="minorHAnsi"/>
                              </w:rPr>
                            </w:pPr>
                            <w:r w:rsidRPr="00FB7F71">
                              <w:rPr>
                                <w:rFonts w:asciiTheme="minorHAnsi" w:hAnsiTheme="minorHAnsi"/>
                              </w:rPr>
                              <w:tab/>
                            </w:r>
                          </w:p>
                          <w:p w14:paraId="07DAFCE6" w14:textId="77777777" w:rsidR="00AD5DA4" w:rsidRPr="00FB7F71" w:rsidRDefault="00AD5DA4" w:rsidP="002F6885">
                            <w:pPr>
                              <w:widowControl w:val="0"/>
                              <w:tabs>
                                <w:tab w:val="left" w:pos="1800"/>
                              </w:tabs>
                              <w:spacing w:line="288" w:lineRule="auto"/>
                              <w:ind w:firstLine="360"/>
                              <w:jc w:val="both"/>
                              <w:rPr>
                                <w:rFonts w:asciiTheme="minorHAnsi" w:hAnsiTheme="minorHAnsi"/>
                                <w:b/>
                              </w:rPr>
                            </w:pPr>
                            <w:r w:rsidRPr="00FB7F71">
                              <w:rPr>
                                <w:rFonts w:asciiTheme="minorHAnsi" w:hAnsiTheme="minorHAnsi"/>
                              </w:rPr>
                              <w:tab/>
                            </w:r>
                            <w:r w:rsidRPr="00FB7F71">
                              <w:rPr>
                                <w:rFonts w:asciiTheme="minorHAnsi" w:hAnsiTheme="minorHAnsi"/>
                                <w:b/>
                              </w:rPr>
                              <w:t>SNEO, a.s.</w:t>
                            </w:r>
                          </w:p>
                          <w:p w14:paraId="7724AAD0" w14:textId="762DB7FE" w:rsidR="00AD5DA4" w:rsidRPr="00FB7F71" w:rsidRDefault="00AD5DA4" w:rsidP="008617BE">
                            <w:pPr>
                              <w:tabs>
                                <w:tab w:val="left" w:pos="1800"/>
                              </w:tabs>
                              <w:spacing w:line="288" w:lineRule="auto"/>
                              <w:ind w:firstLine="360"/>
                              <w:jc w:val="both"/>
                              <w:rPr>
                                <w:rFonts w:asciiTheme="minorHAnsi" w:hAnsiTheme="minorHAnsi"/>
                              </w:rPr>
                            </w:pPr>
                            <w:r w:rsidRPr="00FB7F71">
                              <w:rPr>
                                <w:rFonts w:asciiTheme="minorHAnsi" w:hAnsiTheme="minorHAnsi"/>
                              </w:rPr>
                              <w:tab/>
                              <w:t>se sídlem: Nad Alejí 1876/2, 162 00 Praha 6</w:t>
                            </w:r>
                          </w:p>
                          <w:p w14:paraId="54B9F4A8"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t xml:space="preserve">zastoupená: </w:t>
                            </w:r>
                            <w:r w:rsidRPr="00FB7F71">
                              <w:rPr>
                                <w:rFonts w:asciiTheme="minorHAnsi" w:hAnsiTheme="minorHAnsi"/>
                              </w:rPr>
                              <w:tab/>
                              <w:t>Tomášem Jílkem, předsedou představenstva</w:t>
                            </w:r>
                          </w:p>
                          <w:p w14:paraId="7CEBBE0C"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r>
                            <w:r w:rsidRPr="00FB7F71">
                              <w:rPr>
                                <w:rFonts w:asciiTheme="minorHAnsi" w:hAnsiTheme="minorHAnsi"/>
                              </w:rPr>
                              <w:tab/>
                              <w:t>Ing. Petrem Macháčkem, místopředsedou představenstva</w:t>
                            </w:r>
                          </w:p>
                          <w:p w14:paraId="7AE6DD93"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t>IČ:  27114112</w:t>
                            </w:r>
                          </w:p>
                          <w:p w14:paraId="05CF3D21" w14:textId="77777777" w:rsidR="00AD5DA4" w:rsidRPr="00FB7F71" w:rsidRDefault="00AD5DA4" w:rsidP="002F6885">
                            <w:pPr>
                              <w:tabs>
                                <w:tab w:val="left" w:pos="360"/>
                              </w:tabs>
                              <w:spacing w:line="288" w:lineRule="auto"/>
                              <w:jc w:val="both"/>
                              <w:rPr>
                                <w:rFonts w:asciiTheme="minorHAnsi" w:hAnsiTheme="minorHAnsi"/>
                              </w:rPr>
                            </w:pPr>
                            <w:r w:rsidRPr="00FB7F71">
                              <w:rPr>
                                <w:rFonts w:asciiTheme="minorHAnsi" w:hAnsiTheme="minorHAnsi"/>
                              </w:rPr>
                              <w:tab/>
                            </w:r>
                            <w:r w:rsidRPr="00FB7F71">
                              <w:rPr>
                                <w:rFonts w:asciiTheme="minorHAnsi" w:hAnsiTheme="minorHAnsi"/>
                              </w:rPr>
                              <w:tab/>
                              <w:t xml:space="preserve">                    DIČ:  CZ27114112</w:t>
                            </w:r>
                            <w:r w:rsidRPr="00FB7F71">
                              <w:rPr>
                                <w:rFonts w:asciiTheme="minorHAnsi" w:hAnsiTheme="minorHAnsi"/>
                              </w:rPr>
                              <w:tab/>
                            </w:r>
                          </w:p>
                          <w:p w14:paraId="7A68BDAD" w14:textId="77777777" w:rsidR="00AD5DA4" w:rsidRPr="00FB7F71" w:rsidRDefault="00AD5DA4" w:rsidP="002F6885">
                            <w:pPr>
                              <w:tabs>
                                <w:tab w:val="left" w:pos="360"/>
                              </w:tabs>
                              <w:spacing w:line="288" w:lineRule="auto"/>
                              <w:ind w:left="1416"/>
                              <w:jc w:val="both"/>
                              <w:rPr>
                                <w:rFonts w:asciiTheme="minorHAnsi" w:hAnsiTheme="minorHAnsi"/>
                              </w:rPr>
                            </w:pPr>
                            <w:r w:rsidRPr="00FB7F71">
                              <w:rPr>
                                <w:rFonts w:asciiTheme="minorHAnsi" w:hAnsiTheme="minorHAnsi"/>
                              </w:rPr>
                              <w:t xml:space="preserve">      zapsána v OR u Městského soudu v Praze, oddíl B, vložka 9085</w:t>
                            </w:r>
                          </w:p>
                          <w:p w14:paraId="1F4199E0" w14:textId="77777777" w:rsidR="00AD5DA4" w:rsidRPr="00FB7F71" w:rsidRDefault="00AD5DA4" w:rsidP="002F6885">
                            <w:pPr>
                              <w:tabs>
                                <w:tab w:val="left" w:pos="360"/>
                              </w:tabs>
                              <w:spacing w:line="288" w:lineRule="auto"/>
                              <w:ind w:left="1416"/>
                              <w:jc w:val="both"/>
                              <w:rPr>
                                <w:rFonts w:asciiTheme="minorHAnsi" w:hAnsiTheme="minorHAnsi"/>
                              </w:rPr>
                            </w:pPr>
                            <w:r w:rsidRPr="00FB7F71">
                              <w:rPr>
                                <w:rFonts w:asciiTheme="minorHAnsi" w:hAnsiTheme="minorHAnsi"/>
                              </w:rPr>
                              <w:t xml:space="preserve">      identifikátor datové schránky: 9h6siaq</w:t>
                            </w:r>
                          </w:p>
                          <w:p w14:paraId="32B8DBF3" w14:textId="77777777" w:rsidR="00AD5DA4" w:rsidRPr="00FB7F71" w:rsidRDefault="00AD5DA4" w:rsidP="002F6885">
                            <w:pPr>
                              <w:tabs>
                                <w:tab w:val="left" w:pos="284"/>
                                <w:tab w:val="left" w:pos="2340"/>
                              </w:tabs>
                              <w:spacing w:line="288" w:lineRule="auto"/>
                              <w:ind w:left="284" w:right="70"/>
                              <w:jc w:val="both"/>
                              <w:rPr>
                                <w:rFonts w:asciiTheme="minorHAnsi" w:hAnsiTheme="minorHAnsi"/>
                              </w:rPr>
                            </w:pPr>
                            <w:r w:rsidRPr="00FB7F71">
                              <w:rPr>
                                <w:rFonts w:asciiTheme="minorHAnsi" w:hAnsiTheme="minorHAnsi"/>
                              </w:rPr>
                              <w:t>a</w:t>
                            </w:r>
                          </w:p>
                          <w:p w14:paraId="7D271FF9" w14:textId="77777777" w:rsidR="00AD5DA4" w:rsidRPr="00FB7F71" w:rsidRDefault="00AD5DA4" w:rsidP="002F6885">
                            <w:pPr>
                              <w:tabs>
                                <w:tab w:val="left" w:pos="284"/>
                                <w:tab w:val="left" w:pos="2340"/>
                              </w:tabs>
                              <w:spacing w:line="288" w:lineRule="auto"/>
                              <w:ind w:left="284" w:right="70"/>
                              <w:jc w:val="both"/>
                              <w:rPr>
                                <w:rFonts w:asciiTheme="minorHAnsi" w:hAnsiTheme="minorHAnsi"/>
                                <w:b/>
                                <w:highlight w:val="yellow"/>
                              </w:rPr>
                            </w:pPr>
                            <w:r w:rsidRPr="00FB7F71">
                              <w:rPr>
                                <w:rFonts w:asciiTheme="minorHAnsi" w:hAnsiTheme="minorHAnsi"/>
                                <w:b/>
                                <w:highlight w:val="yellow"/>
                              </w:rPr>
                              <w:t>ZHOTOVITELEM:</w:t>
                            </w:r>
                            <w:r w:rsidRPr="00FB7F71">
                              <w:rPr>
                                <w:rFonts w:asciiTheme="minorHAnsi" w:hAnsiTheme="minorHAnsi"/>
                                <w:b/>
                                <w:highlight w:val="yellow"/>
                              </w:rPr>
                              <w:tab/>
                            </w:r>
                          </w:p>
                          <w:p w14:paraId="6102929C" w14:textId="77777777" w:rsidR="00AD5DA4" w:rsidRPr="00FB7F71" w:rsidRDefault="00AD5DA4" w:rsidP="002F6885">
                            <w:pPr>
                              <w:tabs>
                                <w:tab w:val="left" w:pos="284"/>
                                <w:tab w:val="left" w:pos="2340"/>
                                <w:tab w:val="left" w:pos="4740"/>
                              </w:tabs>
                              <w:spacing w:line="288" w:lineRule="auto"/>
                              <w:ind w:left="284" w:right="70"/>
                              <w:jc w:val="both"/>
                              <w:rPr>
                                <w:rFonts w:asciiTheme="minorHAnsi" w:hAnsiTheme="minorHAnsi"/>
                                <w:highlight w:val="yellow"/>
                              </w:rPr>
                            </w:pPr>
                            <w:r w:rsidRPr="00FB7F71">
                              <w:rPr>
                                <w:rFonts w:asciiTheme="minorHAnsi" w:hAnsiTheme="minorHAnsi"/>
                                <w:highlight w:val="yellow"/>
                              </w:rPr>
                              <w:t>…</w:t>
                            </w:r>
                          </w:p>
                          <w:p w14:paraId="3ABF4DF4" w14:textId="77777777" w:rsidR="00AD5DA4" w:rsidRPr="00FB7F71" w:rsidRDefault="00AD5DA4" w:rsidP="002F6885">
                            <w:pPr>
                              <w:tabs>
                                <w:tab w:val="left" w:pos="284"/>
                                <w:tab w:val="left" w:pos="2340"/>
                                <w:tab w:val="left" w:pos="4740"/>
                              </w:tabs>
                              <w:spacing w:line="288" w:lineRule="auto"/>
                              <w:ind w:left="284" w:right="70"/>
                              <w:jc w:val="both"/>
                              <w:rPr>
                                <w:rFonts w:asciiTheme="minorHAnsi" w:hAnsiTheme="minorHAnsi"/>
                                <w:highlight w:val="yellow"/>
                              </w:rPr>
                            </w:pPr>
                            <w:r w:rsidRPr="00FB7F71">
                              <w:rPr>
                                <w:rFonts w:asciiTheme="minorHAnsi" w:hAnsiTheme="minorHAnsi"/>
                                <w:highlight w:val="yellow"/>
                              </w:rPr>
                              <w:t>se sídlem:</w:t>
                            </w:r>
                            <w:r w:rsidRPr="00FB7F71">
                              <w:rPr>
                                <w:rFonts w:asciiTheme="minorHAnsi" w:hAnsiTheme="minorHAnsi"/>
                                <w:highlight w:val="yellow"/>
                              </w:rPr>
                              <w:tab/>
                            </w:r>
                          </w:p>
                          <w:p w14:paraId="581E56F7"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zastoupena: </w:t>
                            </w:r>
                          </w:p>
                          <w:p w14:paraId="1EFB2CF5"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IČ: </w:t>
                            </w:r>
                          </w:p>
                          <w:p w14:paraId="24F863B6"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DIČ: </w:t>
                            </w:r>
                          </w:p>
                          <w:p w14:paraId="6815F323"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Společnost je zapsaná v OR vedeném u …., oddíl, … vložka…</w:t>
                            </w:r>
                          </w:p>
                          <w:p w14:paraId="2D1D847F" w14:textId="77777777" w:rsidR="00AD5DA4" w:rsidRPr="00FB7F71" w:rsidRDefault="00AD5DA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FB7F71">
                              <w:rPr>
                                <w:rFonts w:asciiTheme="minorHAnsi" w:hAnsiTheme="minorHAnsi"/>
                                <w:highlight w:val="yellow"/>
                                <w:lang w:eastAsia="ar-SA"/>
                              </w:rPr>
                              <w:t>identifikátor datové schránky:</w:t>
                            </w:r>
                          </w:p>
                          <w:p w14:paraId="6070BC80" w14:textId="77777777" w:rsidR="00AD5DA4" w:rsidRPr="00FB7F71" w:rsidRDefault="00AD5DA4" w:rsidP="002F6885">
                            <w:pPr>
                              <w:tabs>
                                <w:tab w:val="left" w:pos="284"/>
                                <w:tab w:val="left" w:pos="2160"/>
                                <w:tab w:val="left" w:pos="2340"/>
                              </w:tabs>
                              <w:spacing w:line="288" w:lineRule="auto"/>
                              <w:ind w:left="284" w:right="70"/>
                              <w:rPr>
                                <w:rFonts w:asciiTheme="minorHAnsi" w:hAnsiTheme="minorHAnsi"/>
                              </w:rPr>
                            </w:pPr>
                            <w:r w:rsidRPr="00FB7F71">
                              <w:rPr>
                                <w:rFonts w:asciiTheme="minorHAnsi" w:hAnsiTheme="minorHAnsi"/>
                                <w:highlight w:val="yellow"/>
                              </w:rPr>
                              <w:t>Bankovní spojení:</w:t>
                            </w:r>
                            <w:r w:rsidRPr="00FB7F71">
                              <w:rPr>
                                <w:rFonts w:asciiTheme="minorHAnsi" w:hAnsiTheme="minorHAnsi"/>
                              </w:rPr>
                              <w:t xml:space="preserve"> </w:t>
                            </w:r>
                          </w:p>
                          <w:p w14:paraId="5FFC5576" w14:textId="77777777" w:rsidR="00AD5DA4" w:rsidRPr="00FB7F71" w:rsidRDefault="00AD5DA4" w:rsidP="002F6885">
                            <w:pPr>
                              <w:tabs>
                                <w:tab w:val="left" w:pos="2160"/>
                                <w:tab w:val="left" w:pos="2340"/>
                              </w:tabs>
                              <w:spacing w:line="288" w:lineRule="auto"/>
                              <w:ind w:right="70"/>
                              <w:rPr>
                                <w:rFonts w:asciiTheme="minorHAnsi" w:hAnsiTheme="minorHAnsi"/>
                              </w:rPr>
                            </w:pPr>
                          </w:p>
                          <w:p w14:paraId="6E677D56" w14:textId="77777777" w:rsidR="00AD5DA4" w:rsidRPr="00FB7F71" w:rsidRDefault="00AD5DA4" w:rsidP="002F6885">
                            <w:pPr>
                              <w:tabs>
                                <w:tab w:val="left" w:pos="2160"/>
                                <w:tab w:val="left" w:pos="2340"/>
                              </w:tabs>
                              <w:spacing w:line="288" w:lineRule="auto"/>
                              <w:ind w:right="70"/>
                              <w:rPr>
                                <w:rFonts w:asciiTheme="minorHAnsi" w:hAnsiTheme="minorHAnsi"/>
                              </w:rPr>
                            </w:pPr>
                            <w:r w:rsidRPr="00FB7F71">
                              <w:rPr>
                                <w:rFonts w:asciiTheme="minorHAnsi" w:hAnsiTheme="minorHAnsi"/>
                              </w:rPr>
                              <w:t xml:space="preserve">     Dále společně také „smluvní strany“</w:t>
                            </w:r>
                          </w:p>
                          <w:p w14:paraId="1340348C" w14:textId="77777777" w:rsidR="00AD5DA4" w:rsidRPr="00FB7F71" w:rsidRDefault="00AD5DA4" w:rsidP="002F6885">
                            <w:pPr>
                              <w:spacing w:line="288" w:lineRule="auto"/>
                              <w:rPr>
                                <w:rFonts w:asciiTheme="minorHAnsi" w:hAnsiTheme="minorHAnsi"/>
                              </w:rPr>
                            </w:pPr>
                          </w:p>
                          <w:p w14:paraId="212C8C58" w14:textId="77777777" w:rsidR="00AD5DA4" w:rsidRPr="00FB7F71" w:rsidRDefault="00AD5DA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AD5DA4" w:rsidRPr="00FB7F71" w:rsidRDefault="00AD5DA4" w:rsidP="002F6885">
                      <w:pPr>
                        <w:pStyle w:val="Nzev"/>
                        <w:rPr>
                          <w:rFonts w:asciiTheme="minorHAnsi" w:hAnsiTheme="minorHAnsi"/>
                        </w:rPr>
                      </w:pPr>
                    </w:p>
                    <w:p w14:paraId="5A09B435" w14:textId="77777777" w:rsidR="00AD5DA4" w:rsidRPr="00FB7F71" w:rsidRDefault="00AD5DA4" w:rsidP="002F6885">
                      <w:pPr>
                        <w:pStyle w:val="Nzev"/>
                        <w:rPr>
                          <w:rFonts w:asciiTheme="minorHAnsi" w:hAnsiTheme="minorHAnsi"/>
                          <w:sz w:val="48"/>
                          <w:szCs w:val="48"/>
                        </w:rPr>
                      </w:pPr>
                      <w:r w:rsidRPr="00FB7F71">
                        <w:rPr>
                          <w:rFonts w:asciiTheme="minorHAnsi" w:hAnsiTheme="minorHAnsi"/>
                          <w:sz w:val="48"/>
                          <w:szCs w:val="48"/>
                        </w:rPr>
                        <w:t>NÁVRH SMLOUVY O DÍLO</w:t>
                      </w:r>
                    </w:p>
                    <w:p w14:paraId="415336F6" w14:textId="508E9F66" w:rsidR="00AD5DA4" w:rsidRPr="00FB7F71" w:rsidRDefault="00AD5DA4" w:rsidP="002F6885">
                      <w:pPr>
                        <w:pStyle w:val="Nzev"/>
                        <w:tabs>
                          <w:tab w:val="left" w:pos="1440"/>
                        </w:tabs>
                        <w:ind w:right="70"/>
                        <w:rPr>
                          <w:rFonts w:asciiTheme="minorHAnsi" w:hAnsiTheme="minorHAnsi"/>
                          <w:sz w:val="24"/>
                          <w:szCs w:val="24"/>
                        </w:rPr>
                      </w:pPr>
                      <w:r w:rsidRPr="00FB7F71">
                        <w:rPr>
                          <w:rFonts w:asciiTheme="minorHAnsi" w:hAnsiTheme="minorHAnsi"/>
                          <w:sz w:val="24"/>
                          <w:szCs w:val="24"/>
                        </w:rPr>
                        <w:t xml:space="preserve">uzavřené na základě výběru nejvýhodnější nabídky podané na veřejnou zakázku </w:t>
                      </w:r>
                    </w:p>
                    <w:p w14:paraId="30704FD0" w14:textId="13C19671" w:rsidR="00AD5DA4" w:rsidRPr="00FB7F71" w:rsidRDefault="00CE08EC" w:rsidP="002F6885">
                      <w:pPr>
                        <w:pStyle w:val="Nzev"/>
                        <w:tabs>
                          <w:tab w:val="left" w:pos="1440"/>
                        </w:tabs>
                        <w:ind w:right="70"/>
                        <w:rPr>
                          <w:rFonts w:asciiTheme="minorHAnsi" w:hAnsiTheme="minorHAnsi"/>
                          <w:sz w:val="48"/>
                          <w:szCs w:val="48"/>
                        </w:rPr>
                      </w:pPr>
                      <w:r>
                        <w:rPr>
                          <w:rFonts w:asciiTheme="minorHAnsi" w:hAnsiTheme="minorHAnsi"/>
                          <w:sz w:val="48"/>
                          <w:szCs w:val="48"/>
                        </w:rPr>
                        <w:t>č. VZ/2/2018</w:t>
                      </w:r>
                    </w:p>
                    <w:p w14:paraId="5FB2AD3C" w14:textId="603B9E78" w:rsidR="00AD5DA4" w:rsidRPr="00FB7F71" w:rsidRDefault="00AD5DA4" w:rsidP="00D41389">
                      <w:pPr>
                        <w:tabs>
                          <w:tab w:val="left" w:pos="1440"/>
                        </w:tabs>
                        <w:ind w:right="70"/>
                        <w:jc w:val="center"/>
                        <w:rPr>
                          <w:rFonts w:asciiTheme="minorHAnsi" w:hAnsiTheme="minorHAnsi"/>
                          <w:b/>
                          <w:sz w:val="32"/>
                          <w:szCs w:val="32"/>
                          <w:lang w:eastAsia="ar-SA"/>
                        </w:rPr>
                      </w:pPr>
                      <w:r w:rsidRPr="00FB7F71">
                        <w:rPr>
                          <w:rFonts w:asciiTheme="minorHAnsi" w:hAnsiTheme="minorHAnsi"/>
                          <w:b/>
                          <w:sz w:val="32"/>
                          <w:szCs w:val="32"/>
                          <w:lang w:eastAsia="ar-SA"/>
                        </w:rPr>
                        <w:t xml:space="preserve">„ZŠ Na Dlouhém lánu – modernizace školní jídelny“ </w:t>
                      </w:r>
                    </w:p>
                    <w:p w14:paraId="64ACCC5C" w14:textId="77777777" w:rsidR="00AD5DA4" w:rsidRPr="00FB7F71" w:rsidRDefault="00AD5DA4" w:rsidP="00D41389">
                      <w:pPr>
                        <w:tabs>
                          <w:tab w:val="left" w:pos="1440"/>
                        </w:tabs>
                        <w:ind w:right="70"/>
                        <w:jc w:val="center"/>
                        <w:rPr>
                          <w:rFonts w:asciiTheme="minorHAnsi" w:hAnsiTheme="minorHAnsi"/>
                          <w:b/>
                          <w:sz w:val="32"/>
                          <w:szCs w:val="32"/>
                          <w:lang w:eastAsia="ar-SA"/>
                        </w:rPr>
                      </w:pPr>
                    </w:p>
                    <w:p w14:paraId="3A359F66" w14:textId="2E85B8B7" w:rsidR="00AD5DA4" w:rsidRPr="00BE5293" w:rsidRDefault="00AD5DA4" w:rsidP="002F6885">
                      <w:pPr>
                        <w:tabs>
                          <w:tab w:val="left" w:pos="1440"/>
                        </w:tabs>
                        <w:ind w:right="70"/>
                        <w:jc w:val="center"/>
                        <w:rPr>
                          <w:rFonts w:asciiTheme="minorHAnsi" w:hAnsiTheme="minorHAnsi"/>
                          <w:sz w:val="22"/>
                          <w:szCs w:val="22"/>
                        </w:rPr>
                      </w:pPr>
                      <w:r w:rsidRPr="00BE5293">
                        <w:rPr>
                          <w:rFonts w:asciiTheme="minorHAnsi" w:hAnsiTheme="minorHAnsi"/>
                          <w:sz w:val="22"/>
                          <w:szCs w:val="22"/>
                        </w:rPr>
                        <w:t xml:space="preserve">v rámci zadávacího řízení dle zákona č. 134/2016 Sb., o zadávání veřejných zakázek, v platném znění a v souladu s § </w:t>
                      </w:r>
                      <w:smartTag w:uri="urn:schemas-microsoft-com:office:smarttags" w:element="metricconverter">
                        <w:smartTagPr>
                          <w:attr w:name="ProductID" w:val="2586 a"/>
                        </w:smartTagPr>
                        <w:r w:rsidRPr="00BE5293">
                          <w:rPr>
                            <w:rFonts w:asciiTheme="minorHAnsi" w:hAnsiTheme="minorHAnsi"/>
                            <w:sz w:val="22"/>
                            <w:szCs w:val="22"/>
                          </w:rPr>
                          <w:t>2586 a</w:t>
                        </w:r>
                      </w:smartTag>
                      <w:r w:rsidRPr="00BE5293">
                        <w:rPr>
                          <w:rFonts w:asciiTheme="minorHAnsi" w:hAnsiTheme="minorHAnsi"/>
                          <w:sz w:val="22"/>
                          <w:szCs w:val="22"/>
                        </w:rPr>
                        <w:t xml:space="preserve"> násl. zákona č. 89/2012 Sb., občanský zákoník, v platném znění</w:t>
                      </w:r>
                    </w:p>
                    <w:p w14:paraId="3630F1CF" w14:textId="77777777" w:rsidR="00AD5DA4" w:rsidRPr="00FB7F71" w:rsidRDefault="00AD5DA4" w:rsidP="002F6885">
                      <w:pPr>
                        <w:spacing w:line="288" w:lineRule="auto"/>
                        <w:jc w:val="center"/>
                        <w:rPr>
                          <w:rFonts w:asciiTheme="minorHAnsi" w:hAnsiTheme="minorHAnsi"/>
                        </w:rPr>
                      </w:pPr>
                    </w:p>
                    <w:p w14:paraId="0EB95F4E" w14:textId="77777777" w:rsidR="00AD5DA4" w:rsidRPr="00FB7F71" w:rsidRDefault="00AD5DA4" w:rsidP="002F6885">
                      <w:pPr>
                        <w:spacing w:line="288" w:lineRule="auto"/>
                        <w:jc w:val="center"/>
                        <w:rPr>
                          <w:rFonts w:asciiTheme="minorHAnsi" w:hAnsiTheme="minorHAnsi"/>
                        </w:rPr>
                      </w:pPr>
                      <w:r w:rsidRPr="00FB7F71">
                        <w:rPr>
                          <w:rFonts w:asciiTheme="minorHAnsi" w:hAnsiTheme="minorHAnsi"/>
                        </w:rPr>
                        <w:t>mezi</w:t>
                      </w:r>
                    </w:p>
                    <w:p w14:paraId="7889E349" w14:textId="77777777" w:rsidR="00AD5DA4" w:rsidRPr="00FB7F71" w:rsidRDefault="00AD5DA4" w:rsidP="002F6885">
                      <w:pPr>
                        <w:spacing w:line="288" w:lineRule="auto"/>
                        <w:jc w:val="center"/>
                        <w:rPr>
                          <w:rFonts w:asciiTheme="minorHAnsi" w:hAnsiTheme="minorHAnsi"/>
                        </w:rPr>
                      </w:pPr>
                    </w:p>
                    <w:p w14:paraId="5CE17150" w14:textId="77777777" w:rsidR="00AD5DA4" w:rsidRPr="00FB7F71" w:rsidRDefault="00AD5DA4" w:rsidP="002F6885">
                      <w:pPr>
                        <w:spacing w:line="288" w:lineRule="auto"/>
                        <w:rPr>
                          <w:rFonts w:asciiTheme="minorHAnsi" w:hAnsiTheme="minorHAnsi"/>
                          <w:b/>
                        </w:rPr>
                      </w:pPr>
                      <w:r w:rsidRPr="00FB7F71">
                        <w:rPr>
                          <w:rFonts w:asciiTheme="minorHAnsi" w:hAnsiTheme="minorHAnsi"/>
                          <w:b/>
                          <w:sz w:val="32"/>
                          <w:szCs w:val="32"/>
                        </w:rPr>
                        <w:t xml:space="preserve">   </w:t>
                      </w:r>
                      <w:r w:rsidRPr="00FB7F71">
                        <w:rPr>
                          <w:rFonts w:asciiTheme="minorHAnsi" w:hAnsiTheme="minorHAnsi"/>
                          <w:b/>
                        </w:rPr>
                        <w:t>OBJEDNATELEM:</w:t>
                      </w:r>
                    </w:p>
                    <w:p w14:paraId="4FC4E566" w14:textId="77777777" w:rsidR="00AD5DA4" w:rsidRPr="00FB7F71" w:rsidRDefault="00AD5DA4" w:rsidP="002F6885">
                      <w:pPr>
                        <w:spacing w:line="288" w:lineRule="auto"/>
                        <w:ind w:left="284"/>
                        <w:jc w:val="both"/>
                        <w:rPr>
                          <w:rFonts w:asciiTheme="minorHAnsi" w:hAnsiTheme="minorHAnsi"/>
                          <w:b/>
                          <w:bCs/>
                        </w:rPr>
                      </w:pPr>
                      <w:r w:rsidRPr="00FB7F71">
                        <w:rPr>
                          <w:rFonts w:asciiTheme="minorHAnsi" w:hAnsiTheme="minorHAnsi"/>
                          <w:b/>
                          <w:bCs/>
                        </w:rPr>
                        <w:t>Městská část Praha 6</w:t>
                      </w:r>
                    </w:p>
                    <w:p w14:paraId="4FA16401" w14:textId="2362A1E2"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Čs. armády 23, 160 52 Praha 6</w:t>
                      </w:r>
                    </w:p>
                    <w:p w14:paraId="7D864E0E" w14:textId="77777777"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IČ: 00063703</w:t>
                      </w:r>
                    </w:p>
                    <w:p w14:paraId="246D6B2B" w14:textId="77777777" w:rsidR="00AD5DA4" w:rsidRPr="00FB7F71" w:rsidRDefault="00AD5DA4" w:rsidP="002F6885">
                      <w:pPr>
                        <w:spacing w:line="288" w:lineRule="auto"/>
                        <w:ind w:left="284"/>
                        <w:jc w:val="both"/>
                        <w:rPr>
                          <w:rFonts w:asciiTheme="minorHAnsi" w:hAnsiTheme="minorHAnsi"/>
                          <w:bCs/>
                        </w:rPr>
                      </w:pPr>
                      <w:r w:rsidRPr="00FB7F71">
                        <w:rPr>
                          <w:rFonts w:asciiTheme="minorHAnsi" w:hAnsiTheme="minorHAnsi"/>
                          <w:bCs/>
                        </w:rPr>
                        <w:t>DIČ: CZ00063703</w:t>
                      </w:r>
                    </w:p>
                    <w:p w14:paraId="14B522AC" w14:textId="29775134" w:rsidR="00AD5DA4" w:rsidRPr="00FB7F71" w:rsidRDefault="00AD5DA4" w:rsidP="002F6885">
                      <w:pPr>
                        <w:widowControl w:val="0"/>
                        <w:tabs>
                          <w:tab w:val="left" w:pos="1800"/>
                        </w:tabs>
                        <w:spacing w:line="288" w:lineRule="auto"/>
                        <w:ind w:left="284"/>
                        <w:jc w:val="both"/>
                        <w:rPr>
                          <w:rFonts w:asciiTheme="minorHAnsi" w:hAnsiTheme="minorHAnsi"/>
                          <w:bCs/>
                        </w:rPr>
                      </w:pPr>
                      <w:r w:rsidRPr="00FB7F71">
                        <w:rPr>
                          <w:rFonts w:asciiTheme="minorHAnsi" w:hAnsiTheme="minorHAnsi"/>
                          <w:bCs/>
                        </w:rPr>
                        <w:t xml:space="preserve">zastoupená na základě příkazní smlouvy č. …. </w:t>
                      </w:r>
                      <w:proofErr w:type="gramStart"/>
                      <w:r w:rsidRPr="00FB7F71">
                        <w:rPr>
                          <w:rFonts w:asciiTheme="minorHAnsi" w:hAnsiTheme="minorHAnsi"/>
                          <w:bCs/>
                        </w:rPr>
                        <w:t>ze</w:t>
                      </w:r>
                      <w:proofErr w:type="gramEnd"/>
                      <w:r w:rsidRPr="00FB7F71">
                        <w:rPr>
                          <w:rFonts w:asciiTheme="minorHAnsi" w:hAnsiTheme="minorHAnsi"/>
                          <w:bCs/>
                        </w:rPr>
                        <w:t xml:space="preserve"> dne ….</w:t>
                      </w:r>
                    </w:p>
                    <w:p w14:paraId="03FFCFFE" w14:textId="77777777" w:rsidR="00AD5DA4" w:rsidRPr="00FB7F71" w:rsidRDefault="00AD5DA4" w:rsidP="002F6885">
                      <w:pPr>
                        <w:widowControl w:val="0"/>
                        <w:tabs>
                          <w:tab w:val="left" w:pos="1800"/>
                        </w:tabs>
                        <w:spacing w:line="288" w:lineRule="auto"/>
                        <w:ind w:firstLine="360"/>
                        <w:jc w:val="both"/>
                        <w:rPr>
                          <w:rFonts w:asciiTheme="minorHAnsi" w:hAnsiTheme="minorHAnsi"/>
                        </w:rPr>
                      </w:pPr>
                      <w:r w:rsidRPr="00FB7F71">
                        <w:rPr>
                          <w:rFonts w:asciiTheme="minorHAnsi" w:hAnsiTheme="minorHAnsi"/>
                        </w:rPr>
                        <w:tab/>
                      </w:r>
                    </w:p>
                    <w:p w14:paraId="07DAFCE6" w14:textId="77777777" w:rsidR="00AD5DA4" w:rsidRPr="00FB7F71" w:rsidRDefault="00AD5DA4" w:rsidP="002F6885">
                      <w:pPr>
                        <w:widowControl w:val="0"/>
                        <w:tabs>
                          <w:tab w:val="left" w:pos="1800"/>
                        </w:tabs>
                        <w:spacing w:line="288" w:lineRule="auto"/>
                        <w:ind w:firstLine="360"/>
                        <w:jc w:val="both"/>
                        <w:rPr>
                          <w:rFonts w:asciiTheme="minorHAnsi" w:hAnsiTheme="minorHAnsi"/>
                          <w:b/>
                        </w:rPr>
                      </w:pPr>
                      <w:r w:rsidRPr="00FB7F71">
                        <w:rPr>
                          <w:rFonts w:asciiTheme="minorHAnsi" w:hAnsiTheme="minorHAnsi"/>
                        </w:rPr>
                        <w:tab/>
                      </w:r>
                      <w:r w:rsidRPr="00FB7F71">
                        <w:rPr>
                          <w:rFonts w:asciiTheme="minorHAnsi" w:hAnsiTheme="minorHAnsi"/>
                          <w:b/>
                        </w:rPr>
                        <w:t>SNEO, a.s.</w:t>
                      </w:r>
                    </w:p>
                    <w:p w14:paraId="7724AAD0" w14:textId="762DB7FE" w:rsidR="00AD5DA4" w:rsidRPr="00FB7F71" w:rsidRDefault="00AD5DA4" w:rsidP="008617BE">
                      <w:pPr>
                        <w:tabs>
                          <w:tab w:val="left" w:pos="1800"/>
                        </w:tabs>
                        <w:spacing w:line="288" w:lineRule="auto"/>
                        <w:ind w:firstLine="360"/>
                        <w:jc w:val="both"/>
                        <w:rPr>
                          <w:rFonts w:asciiTheme="minorHAnsi" w:hAnsiTheme="minorHAnsi"/>
                        </w:rPr>
                      </w:pPr>
                      <w:r w:rsidRPr="00FB7F71">
                        <w:rPr>
                          <w:rFonts w:asciiTheme="minorHAnsi" w:hAnsiTheme="minorHAnsi"/>
                        </w:rPr>
                        <w:tab/>
                        <w:t>se sídlem: Nad Alejí 1876/2, 162 00 Praha 6</w:t>
                      </w:r>
                    </w:p>
                    <w:p w14:paraId="54B9F4A8"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t xml:space="preserve">zastoupená: </w:t>
                      </w:r>
                      <w:r w:rsidRPr="00FB7F71">
                        <w:rPr>
                          <w:rFonts w:asciiTheme="minorHAnsi" w:hAnsiTheme="minorHAnsi"/>
                        </w:rPr>
                        <w:tab/>
                        <w:t>Tomášem Jílkem, předsedou představenstva</w:t>
                      </w:r>
                    </w:p>
                    <w:p w14:paraId="7CEBBE0C"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r>
                      <w:r w:rsidRPr="00FB7F71">
                        <w:rPr>
                          <w:rFonts w:asciiTheme="minorHAnsi" w:hAnsiTheme="minorHAnsi"/>
                        </w:rPr>
                        <w:tab/>
                        <w:t>Ing. Petrem Macháčkem, místopředsedou představenstva</w:t>
                      </w:r>
                    </w:p>
                    <w:p w14:paraId="7AE6DD93" w14:textId="77777777" w:rsidR="00AD5DA4" w:rsidRPr="00FB7F71" w:rsidRDefault="00AD5DA4" w:rsidP="002F6885">
                      <w:pPr>
                        <w:tabs>
                          <w:tab w:val="left" w:pos="1800"/>
                          <w:tab w:val="left" w:pos="3060"/>
                        </w:tabs>
                        <w:spacing w:line="288" w:lineRule="auto"/>
                        <w:ind w:firstLine="360"/>
                        <w:jc w:val="both"/>
                        <w:rPr>
                          <w:rFonts w:asciiTheme="minorHAnsi" w:hAnsiTheme="minorHAnsi"/>
                        </w:rPr>
                      </w:pPr>
                      <w:r w:rsidRPr="00FB7F71">
                        <w:rPr>
                          <w:rFonts w:asciiTheme="minorHAnsi" w:hAnsiTheme="minorHAnsi"/>
                        </w:rPr>
                        <w:tab/>
                        <w:t>IČ:  27114112</w:t>
                      </w:r>
                    </w:p>
                    <w:p w14:paraId="05CF3D21" w14:textId="77777777" w:rsidR="00AD5DA4" w:rsidRPr="00FB7F71" w:rsidRDefault="00AD5DA4" w:rsidP="002F6885">
                      <w:pPr>
                        <w:tabs>
                          <w:tab w:val="left" w:pos="360"/>
                        </w:tabs>
                        <w:spacing w:line="288" w:lineRule="auto"/>
                        <w:jc w:val="both"/>
                        <w:rPr>
                          <w:rFonts w:asciiTheme="minorHAnsi" w:hAnsiTheme="minorHAnsi"/>
                        </w:rPr>
                      </w:pPr>
                      <w:r w:rsidRPr="00FB7F71">
                        <w:rPr>
                          <w:rFonts w:asciiTheme="minorHAnsi" w:hAnsiTheme="minorHAnsi"/>
                        </w:rPr>
                        <w:tab/>
                      </w:r>
                      <w:r w:rsidRPr="00FB7F71">
                        <w:rPr>
                          <w:rFonts w:asciiTheme="minorHAnsi" w:hAnsiTheme="minorHAnsi"/>
                        </w:rPr>
                        <w:tab/>
                        <w:t xml:space="preserve">                    DIČ:  CZ27114112</w:t>
                      </w:r>
                      <w:r w:rsidRPr="00FB7F71">
                        <w:rPr>
                          <w:rFonts w:asciiTheme="minorHAnsi" w:hAnsiTheme="minorHAnsi"/>
                        </w:rPr>
                        <w:tab/>
                      </w:r>
                    </w:p>
                    <w:p w14:paraId="7A68BDAD" w14:textId="77777777" w:rsidR="00AD5DA4" w:rsidRPr="00FB7F71" w:rsidRDefault="00AD5DA4" w:rsidP="002F6885">
                      <w:pPr>
                        <w:tabs>
                          <w:tab w:val="left" w:pos="360"/>
                        </w:tabs>
                        <w:spacing w:line="288" w:lineRule="auto"/>
                        <w:ind w:left="1416"/>
                        <w:jc w:val="both"/>
                        <w:rPr>
                          <w:rFonts w:asciiTheme="minorHAnsi" w:hAnsiTheme="minorHAnsi"/>
                        </w:rPr>
                      </w:pPr>
                      <w:r w:rsidRPr="00FB7F71">
                        <w:rPr>
                          <w:rFonts w:asciiTheme="minorHAnsi" w:hAnsiTheme="minorHAnsi"/>
                        </w:rPr>
                        <w:t xml:space="preserve">      zapsána v OR u Městského soudu v Praze, oddíl B, vložka 9085</w:t>
                      </w:r>
                    </w:p>
                    <w:p w14:paraId="1F4199E0" w14:textId="77777777" w:rsidR="00AD5DA4" w:rsidRPr="00FB7F71" w:rsidRDefault="00AD5DA4" w:rsidP="002F6885">
                      <w:pPr>
                        <w:tabs>
                          <w:tab w:val="left" w:pos="360"/>
                        </w:tabs>
                        <w:spacing w:line="288" w:lineRule="auto"/>
                        <w:ind w:left="1416"/>
                        <w:jc w:val="both"/>
                        <w:rPr>
                          <w:rFonts w:asciiTheme="minorHAnsi" w:hAnsiTheme="minorHAnsi"/>
                        </w:rPr>
                      </w:pPr>
                      <w:r w:rsidRPr="00FB7F71">
                        <w:rPr>
                          <w:rFonts w:asciiTheme="minorHAnsi" w:hAnsiTheme="minorHAnsi"/>
                        </w:rPr>
                        <w:t xml:space="preserve">      identifikátor datové schránky: 9h6siaq</w:t>
                      </w:r>
                    </w:p>
                    <w:p w14:paraId="32B8DBF3" w14:textId="77777777" w:rsidR="00AD5DA4" w:rsidRPr="00FB7F71" w:rsidRDefault="00AD5DA4" w:rsidP="002F6885">
                      <w:pPr>
                        <w:tabs>
                          <w:tab w:val="left" w:pos="284"/>
                          <w:tab w:val="left" w:pos="2340"/>
                        </w:tabs>
                        <w:spacing w:line="288" w:lineRule="auto"/>
                        <w:ind w:left="284" w:right="70"/>
                        <w:jc w:val="both"/>
                        <w:rPr>
                          <w:rFonts w:asciiTheme="minorHAnsi" w:hAnsiTheme="minorHAnsi"/>
                        </w:rPr>
                      </w:pPr>
                      <w:r w:rsidRPr="00FB7F71">
                        <w:rPr>
                          <w:rFonts w:asciiTheme="minorHAnsi" w:hAnsiTheme="minorHAnsi"/>
                        </w:rPr>
                        <w:t>a</w:t>
                      </w:r>
                    </w:p>
                    <w:p w14:paraId="7D271FF9" w14:textId="77777777" w:rsidR="00AD5DA4" w:rsidRPr="00FB7F71" w:rsidRDefault="00AD5DA4" w:rsidP="002F6885">
                      <w:pPr>
                        <w:tabs>
                          <w:tab w:val="left" w:pos="284"/>
                          <w:tab w:val="left" w:pos="2340"/>
                        </w:tabs>
                        <w:spacing w:line="288" w:lineRule="auto"/>
                        <w:ind w:left="284" w:right="70"/>
                        <w:jc w:val="both"/>
                        <w:rPr>
                          <w:rFonts w:asciiTheme="minorHAnsi" w:hAnsiTheme="minorHAnsi"/>
                          <w:b/>
                          <w:highlight w:val="yellow"/>
                        </w:rPr>
                      </w:pPr>
                      <w:r w:rsidRPr="00FB7F71">
                        <w:rPr>
                          <w:rFonts w:asciiTheme="minorHAnsi" w:hAnsiTheme="minorHAnsi"/>
                          <w:b/>
                          <w:highlight w:val="yellow"/>
                        </w:rPr>
                        <w:t>ZHOTOVITELEM:</w:t>
                      </w:r>
                      <w:r w:rsidRPr="00FB7F71">
                        <w:rPr>
                          <w:rFonts w:asciiTheme="minorHAnsi" w:hAnsiTheme="minorHAnsi"/>
                          <w:b/>
                          <w:highlight w:val="yellow"/>
                        </w:rPr>
                        <w:tab/>
                      </w:r>
                    </w:p>
                    <w:p w14:paraId="6102929C" w14:textId="77777777" w:rsidR="00AD5DA4" w:rsidRPr="00FB7F71" w:rsidRDefault="00AD5DA4" w:rsidP="002F6885">
                      <w:pPr>
                        <w:tabs>
                          <w:tab w:val="left" w:pos="284"/>
                          <w:tab w:val="left" w:pos="2340"/>
                          <w:tab w:val="left" w:pos="4740"/>
                        </w:tabs>
                        <w:spacing w:line="288" w:lineRule="auto"/>
                        <w:ind w:left="284" w:right="70"/>
                        <w:jc w:val="both"/>
                        <w:rPr>
                          <w:rFonts w:asciiTheme="minorHAnsi" w:hAnsiTheme="minorHAnsi"/>
                          <w:highlight w:val="yellow"/>
                        </w:rPr>
                      </w:pPr>
                      <w:r w:rsidRPr="00FB7F71">
                        <w:rPr>
                          <w:rFonts w:asciiTheme="minorHAnsi" w:hAnsiTheme="minorHAnsi"/>
                          <w:highlight w:val="yellow"/>
                        </w:rPr>
                        <w:t>…</w:t>
                      </w:r>
                    </w:p>
                    <w:p w14:paraId="3ABF4DF4" w14:textId="77777777" w:rsidR="00AD5DA4" w:rsidRPr="00FB7F71" w:rsidRDefault="00AD5DA4" w:rsidP="002F6885">
                      <w:pPr>
                        <w:tabs>
                          <w:tab w:val="left" w:pos="284"/>
                          <w:tab w:val="left" w:pos="2340"/>
                          <w:tab w:val="left" w:pos="4740"/>
                        </w:tabs>
                        <w:spacing w:line="288" w:lineRule="auto"/>
                        <w:ind w:left="284" w:right="70"/>
                        <w:jc w:val="both"/>
                        <w:rPr>
                          <w:rFonts w:asciiTheme="minorHAnsi" w:hAnsiTheme="minorHAnsi"/>
                          <w:highlight w:val="yellow"/>
                        </w:rPr>
                      </w:pPr>
                      <w:r w:rsidRPr="00FB7F71">
                        <w:rPr>
                          <w:rFonts w:asciiTheme="minorHAnsi" w:hAnsiTheme="minorHAnsi"/>
                          <w:highlight w:val="yellow"/>
                        </w:rPr>
                        <w:t>se sídlem:</w:t>
                      </w:r>
                      <w:r w:rsidRPr="00FB7F71">
                        <w:rPr>
                          <w:rFonts w:asciiTheme="minorHAnsi" w:hAnsiTheme="minorHAnsi"/>
                          <w:highlight w:val="yellow"/>
                        </w:rPr>
                        <w:tab/>
                      </w:r>
                    </w:p>
                    <w:p w14:paraId="581E56F7"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zastoupena: </w:t>
                      </w:r>
                    </w:p>
                    <w:p w14:paraId="1EFB2CF5"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IČ: </w:t>
                      </w:r>
                    </w:p>
                    <w:p w14:paraId="24F863B6"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 xml:space="preserve">DIČ: </w:t>
                      </w:r>
                    </w:p>
                    <w:p w14:paraId="6815F323" w14:textId="77777777" w:rsidR="00AD5DA4" w:rsidRPr="00FB7F71" w:rsidRDefault="00AD5DA4" w:rsidP="002F6885">
                      <w:pPr>
                        <w:tabs>
                          <w:tab w:val="left" w:pos="284"/>
                          <w:tab w:val="left" w:pos="2340"/>
                        </w:tabs>
                        <w:spacing w:line="288" w:lineRule="auto"/>
                        <w:ind w:left="284" w:right="70"/>
                        <w:jc w:val="both"/>
                        <w:rPr>
                          <w:rFonts w:asciiTheme="minorHAnsi" w:hAnsiTheme="minorHAnsi"/>
                          <w:highlight w:val="yellow"/>
                        </w:rPr>
                      </w:pPr>
                      <w:r w:rsidRPr="00FB7F71">
                        <w:rPr>
                          <w:rFonts w:asciiTheme="minorHAnsi" w:hAnsiTheme="minorHAnsi"/>
                          <w:highlight w:val="yellow"/>
                        </w:rPr>
                        <w:t>Společnost je zapsaná v OR vedeném u …., oddíl, … vložka…</w:t>
                      </w:r>
                    </w:p>
                    <w:p w14:paraId="2D1D847F" w14:textId="77777777" w:rsidR="00AD5DA4" w:rsidRPr="00FB7F71" w:rsidRDefault="00AD5DA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FB7F71">
                        <w:rPr>
                          <w:rFonts w:asciiTheme="minorHAnsi" w:hAnsiTheme="minorHAnsi"/>
                          <w:highlight w:val="yellow"/>
                          <w:lang w:eastAsia="ar-SA"/>
                        </w:rPr>
                        <w:t>identifikátor datové schránky:</w:t>
                      </w:r>
                    </w:p>
                    <w:p w14:paraId="6070BC80" w14:textId="77777777" w:rsidR="00AD5DA4" w:rsidRPr="00FB7F71" w:rsidRDefault="00AD5DA4" w:rsidP="002F6885">
                      <w:pPr>
                        <w:tabs>
                          <w:tab w:val="left" w:pos="284"/>
                          <w:tab w:val="left" w:pos="2160"/>
                          <w:tab w:val="left" w:pos="2340"/>
                        </w:tabs>
                        <w:spacing w:line="288" w:lineRule="auto"/>
                        <w:ind w:left="284" w:right="70"/>
                        <w:rPr>
                          <w:rFonts w:asciiTheme="minorHAnsi" w:hAnsiTheme="minorHAnsi"/>
                        </w:rPr>
                      </w:pPr>
                      <w:r w:rsidRPr="00FB7F71">
                        <w:rPr>
                          <w:rFonts w:asciiTheme="minorHAnsi" w:hAnsiTheme="minorHAnsi"/>
                          <w:highlight w:val="yellow"/>
                        </w:rPr>
                        <w:t>Bankovní spojení:</w:t>
                      </w:r>
                      <w:r w:rsidRPr="00FB7F71">
                        <w:rPr>
                          <w:rFonts w:asciiTheme="minorHAnsi" w:hAnsiTheme="minorHAnsi"/>
                        </w:rPr>
                        <w:t xml:space="preserve"> </w:t>
                      </w:r>
                    </w:p>
                    <w:p w14:paraId="5FFC5576" w14:textId="77777777" w:rsidR="00AD5DA4" w:rsidRPr="00FB7F71" w:rsidRDefault="00AD5DA4" w:rsidP="002F6885">
                      <w:pPr>
                        <w:tabs>
                          <w:tab w:val="left" w:pos="2160"/>
                          <w:tab w:val="left" w:pos="2340"/>
                        </w:tabs>
                        <w:spacing w:line="288" w:lineRule="auto"/>
                        <w:ind w:right="70"/>
                        <w:rPr>
                          <w:rFonts w:asciiTheme="minorHAnsi" w:hAnsiTheme="minorHAnsi"/>
                        </w:rPr>
                      </w:pPr>
                    </w:p>
                    <w:p w14:paraId="6E677D56" w14:textId="77777777" w:rsidR="00AD5DA4" w:rsidRPr="00FB7F71" w:rsidRDefault="00AD5DA4" w:rsidP="002F6885">
                      <w:pPr>
                        <w:tabs>
                          <w:tab w:val="left" w:pos="2160"/>
                          <w:tab w:val="left" w:pos="2340"/>
                        </w:tabs>
                        <w:spacing w:line="288" w:lineRule="auto"/>
                        <w:ind w:right="70"/>
                        <w:rPr>
                          <w:rFonts w:asciiTheme="minorHAnsi" w:hAnsiTheme="minorHAnsi"/>
                        </w:rPr>
                      </w:pPr>
                      <w:r w:rsidRPr="00FB7F71">
                        <w:rPr>
                          <w:rFonts w:asciiTheme="minorHAnsi" w:hAnsiTheme="minorHAnsi"/>
                        </w:rPr>
                        <w:t xml:space="preserve">     Dále společně také „smluvní strany“</w:t>
                      </w:r>
                    </w:p>
                    <w:p w14:paraId="1340348C" w14:textId="77777777" w:rsidR="00AD5DA4" w:rsidRPr="00FB7F71" w:rsidRDefault="00AD5DA4" w:rsidP="002F6885">
                      <w:pPr>
                        <w:spacing w:line="288" w:lineRule="auto"/>
                        <w:rPr>
                          <w:rFonts w:asciiTheme="minorHAnsi" w:hAnsiTheme="minorHAnsi"/>
                        </w:rPr>
                      </w:pPr>
                    </w:p>
                    <w:p w14:paraId="212C8C58" w14:textId="77777777" w:rsidR="00AD5DA4" w:rsidRPr="00FB7F71" w:rsidRDefault="00AD5DA4"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0D29EB">
          <w:rPr>
            <w:noProof/>
            <w:webHidden/>
          </w:rPr>
          <w:t>3</w:t>
        </w:r>
        <w:r w:rsidR="00584A74">
          <w:rPr>
            <w:noProof/>
            <w:webHidden/>
          </w:rPr>
          <w:fldChar w:fldCharType="end"/>
        </w:r>
      </w:hyperlink>
    </w:p>
    <w:p w14:paraId="3DCC00D7" w14:textId="77777777" w:rsidR="00584A74" w:rsidRDefault="00F241D4">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sidR="000D29EB">
          <w:rPr>
            <w:noProof/>
            <w:webHidden/>
          </w:rPr>
          <w:t>3</w:t>
        </w:r>
        <w:r w:rsidR="00584A74">
          <w:rPr>
            <w:noProof/>
            <w:webHidden/>
          </w:rPr>
          <w:fldChar w:fldCharType="end"/>
        </w:r>
      </w:hyperlink>
    </w:p>
    <w:p w14:paraId="56490F05" w14:textId="77777777" w:rsidR="00584A74" w:rsidRDefault="00F241D4">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584A74">
          <w:rPr>
            <w:noProof/>
            <w:webHidden/>
          </w:rPr>
          <w:fldChar w:fldCharType="begin"/>
        </w:r>
        <w:r w:rsidR="00584A74">
          <w:rPr>
            <w:noProof/>
            <w:webHidden/>
          </w:rPr>
          <w:instrText xml:space="preserve"> PAGEREF _Toc479771817 \h </w:instrText>
        </w:r>
        <w:r w:rsidR="00584A74">
          <w:rPr>
            <w:noProof/>
            <w:webHidden/>
          </w:rPr>
        </w:r>
        <w:r w:rsidR="00584A74">
          <w:rPr>
            <w:noProof/>
            <w:webHidden/>
          </w:rPr>
          <w:fldChar w:fldCharType="separate"/>
        </w:r>
        <w:r w:rsidR="000D29EB">
          <w:rPr>
            <w:noProof/>
            <w:webHidden/>
          </w:rPr>
          <w:t>3</w:t>
        </w:r>
        <w:r w:rsidR="00584A74">
          <w:rPr>
            <w:noProof/>
            <w:webHidden/>
          </w:rPr>
          <w:fldChar w:fldCharType="end"/>
        </w:r>
      </w:hyperlink>
    </w:p>
    <w:p w14:paraId="4BD227A1" w14:textId="77777777" w:rsidR="00584A74" w:rsidRDefault="00F241D4">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584A74">
          <w:rPr>
            <w:noProof/>
            <w:webHidden/>
          </w:rPr>
          <w:fldChar w:fldCharType="begin"/>
        </w:r>
        <w:r w:rsidR="00584A74">
          <w:rPr>
            <w:noProof/>
            <w:webHidden/>
          </w:rPr>
          <w:instrText xml:space="preserve"> PAGEREF _Toc479771818 \h </w:instrText>
        </w:r>
        <w:r w:rsidR="00584A74">
          <w:rPr>
            <w:noProof/>
            <w:webHidden/>
          </w:rPr>
        </w:r>
        <w:r w:rsidR="00584A74">
          <w:rPr>
            <w:noProof/>
            <w:webHidden/>
          </w:rPr>
          <w:fldChar w:fldCharType="separate"/>
        </w:r>
        <w:r w:rsidR="000D29EB">
          <w:rPr>
            <w:noProof/>
            <w:webHidden/>
          </w:rPr>
          <w:t>7</w:t>
        </w:r>
        <w:r w:rsidR="00584A74">
          <w:rPr>
            <w:noProof/>
            <w:webHidden/>
          </w:rPr>
          <w:fldChar w:fldCharType="end"/>
        </w:r>
      </w:hyperlink>
    </w:p>
    <w:p w14:paraId="58472C25" w14:textId="77777777" w:rsidR="00584A74" w:rsidRDefault="00F241D4">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sidR="000D29EB">
          <w:rPr>
            <w:noProof/>
            <w:webHidden/>
          </w:rPr>
          <w:t>8</w:t>
        </w:r>
        <w:r w:rsidR="00584A74">
          <w:rPr>
            <w:noProof/>
            <w:webHidden/>
          </w:rPr>
          <w:fldChar w:fldCharType="end"/>
        </w:r>
      </w:hyperlink>
    </w:p>
    <w:p w14:paraId="3D756D6B" w14:textId="77777777" w:rsidR="00584A74" w:rsidRDefault="00F241D4">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584A74">
          <w:rPr>
            <w:noProof/>
            <w:webHidden/>
          </w:rPr>
          <w:fldChar w:fldCharType="begin"/>
        </w:r>
        <w:r w:rsidR="00584A74">
          <w:rPr>
            <w:noProof/>
            <w:webHidden/>
          </w:rPr>
          <w:instrText xml:space="preserve"> PAGEREF _Toc479771820 \h </w:instrText>
        </w:r>
        <w:r w:rsidR="00584A74">
          <w:rPr>
            <w:noProof/>
            <w:webHidden/>
          </w:rPr>
        </w:r>
        <w:r w:rsidR="00584A74">
          <w:rPr>
            <w:noProof/>
            <w:webHidden/>
          </w:rPr>
          <w:fldChar w:fldCharType="separate"/>
        </w:r>
        <w:r w:rsidR="000D29EB">
          <w:rPr>
            <w:noProof/>
            <w:webHidden/>
          </w:rPr>
          <w:t>10</w:t>
        </w:r>
        <w:r w:rsidR="00584A74">
          <w:rPr>
            <w:noProof/>
            <w:webHidden/>
          </w:rPr>
          <w:fldChar w:fldCharType="end"/>
        </w:r>
      </w:hyperlink>
    </w:p>
    <w:p w14:paraId="5CF383E0" w14:textId="77777777" w:rsidR="00584A74" w:rsidRDefault="00F241D4">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sidR="000D29EB">
          <w:rPr>
            <w:noProof/>
            <w:webHidden/>
          </w:rPr>
          <w:t>11</w:t>
        </w:r>
        <w:r w:rsidR="00584A74">
          <w:rPr>
            <w:noProof/>
            <w:webHidden/>
          </w:rPr>
          <w:fldChar w:fldCharType="end"/>
        </w:r>
      </w:hyperlink>
    </w:p>
    <w:p w14:paraId="051718B2" w14:textId="77777777" w:rsidR="00584A74" w:rsidRDefault="00F241D4">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sidR="000D29EB">
          <w:rPr>
            <w:noProof/>
            <w:webHidden/>
          </w:rPr>
          <w:t>12</w:t>
        </w:r>
        <w:r w:rsidR="00584A74">
          <w:rPr>
            <w:noProof/>
            <w:webHidden/>
          </w:rPr>
          <w:fldChar w:fldCharType="end"/>
        </w:r>
      </w:hyperlink>
    </w:p>
    <w:p w14:paraId="621B22DA" w14:textId="77777777" w:rsidR="00584A74" w:rsidRDefault="00F241D4">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sidR="000D29EB">
          <w:rPr>
            <w:noProof/>
            <w:webHidden/>
          </w:rPr>
          <w:t>13</w:t>
        </w:r>
        <w:r w:rsidR="00584A74">
          <w:rPr>
            <w:noProof/>
            <w:webHidden/>
          </w:rPr>
          <w:fldChar w:fldCharType="end"/>
        </w:r>
      </w:hyperlink>
    </w:p>
    <w:p w14:paraId="4614FC42" w14:textId="77777777" w:rsidR="00584A74" w:rsidRDefault="00F241D4">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sidR="000D29EB">
          <w:rPr>
            <w:noProof/>
            <w:webHidden/>
          </w:rPr>
          <w:t>14</w:t>
        </w:r>
        <w:r w:rsidR="00584A74">
          <w:rPr>
            <w:noProof/>
            <w:webHidden/>
          </w:rPr>
          <w:fldChar w:fldCharType="end"/>
        </w:r>
      </w:hyperlink>
    </w:p>
    <w:p w14:paraId="2E1E3B81" w14:textId="77777777" w:rsidR="00584A74" w:rsidRDefault="00F241D4">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sidR="000D29EB">
          <w:rPr>
            <w:noProof/>
            <w:webHidden/>
          </w:rPr>
          <w:t>15</w:t>
        </w:r>
        <w:r w:rsidR="00584A74">
          <w:rPr>
            <w:noProof/>
            <w:webHidden/>
          </w:rPr>
          <w:fldChar w:fldCharType="end"/>
        </w:r>
      </w:hyperlink>
    </w:p>
    <w:p w14:paraId="58DDA14C" w14:textId="77777777" w:rsidR="00584A74" w:rsidRDefault="00F241D4">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sidR="000D29EB">
          <w:rPr>
            <w:noProof/>
            <w:webHidden/>
          </w:rPr>
          <w:t>16</w:t>
        </w:r>
        <w:r w:rsidR="00584A74">
          <w:rPr>
            <w:noProof/>
            <w:webHidden/>
          </w:rPr>
          <w:fldChar w:fldCharType="end"/>
        </w:r>
      </w:hyperlink>
    </w:p>
    <w:p w14:paraId="4981CDDB" w14:textId="77777777" w:rsidR="00584A74" w:rsidRDefault="00F241D4">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sidR="000D29EB">
          <w:rPr>
            <w:noProof/>
            <w:webHidden/>
          </w:rPr>
          <w:t>17</w:t>
        </w:r>
        <w:r w:rsidR="00584A74">
          <w:rPr>
            <w:noProof/>
            <w:webHidden/>
          </w:rPr>
          <w:fldChar w:fldCharType="end"/>
        </w:r>
      </w:hyperlink>
    </w:p>
    <w:p w14:paraId="13C31DF5" w14:textId="77777777" w:rsidR="00584A74" w:rsidRDefault="00F241D4">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sidR="000D29EB">
          <w:rPr>
            <w:noProof/>
            <w:webHidden/>
          </w:rPr>
          <w:t>17</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Default="002F6885" w:rsidP="001C1E3A">
      <w:pPr>
        <w:pStyle w:val="Nzev"/>
        <w:tabs>
          <w:tab w:val="left" w:pos="1440"/>
        </w:tabs>
        <w:ind w:right="70"/>
        <w:rPr>
          <w:rFonts w:asciiTheme="minorHAnsi" w:hAnsiTheme="minorHAnsi"/>
          <w:sz w:val="48"/>
          <w:szCs w:val="48"/>
          <w:u w:val="single"/>
        </w:rPr>
      </w:pPr>
    </w:p>
    <w:p w14:paraId="19E90D9B" w14:textId="77777777" w:rsidR="00AA775F" w:rsidRPr="00511CCE" w:rsidRDefault="00AA775F" w:rsidP="001C1E3A">
      <w:pPr>
        <w:pStyle w:val="Nzev"/>
        <w:tabs>
          <w:tab w:val="left" w:pos="1440"/>
        </w:tabs>
        <w:ind w:right="70"/>
        <w:rPr>
          <w:rFonts w:asciiTheme="minorHAnsi" w:hAnsiTheme="minorHAnsi"/>
          <w:sz w:val="48"/>
          <w:szCs w:val="48"/>
          <w:u w:val="single"/>
        </w:rPr>
      </w:pPr>
    </w:p>
    <w:p w14:paraId="38792462" w14:textId="77777777" w:rsidR="0060579F" w:rsidRPr="00511CCE" w:rsidRDefault="0060579F"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1" w:name="_Toc479771815"/>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1"/>
    </w:p>
    <w:p w14:paraId="2D25C9B9" w14:textId="77777777" w:rsidR="005A16DA" w:rsidRPr="00FB7F71" w:rsidRDefault="005A16DA" w:rsidP="006E1C6A">
      <w:pPr>
        <w:jc w:val="both"/>
        <w:rPr>
          <w:rFonts w:asciiTheme="minorHAnsi" w:hAnsiTheme="minorHAnsi"/>
        </w:rPr>
      </w:pPr>
    </w:p>
    <w:p w14:paraId="1DB89799" w14:textId="22B5B908" w:rsidR="00564B73" w:rsidRPr="00FB7F71" w:rsidRDefault="00564B73" w:rsidP="00AA775F">
      <w:pPr>
        <w:pStyle w:val="Podtitul"/>
      </w:pPr>
      <w:r w:rsidRPr="00FB7F71">
        <w:t>Tato smlouva se uzavírá na základě výběru nejv</w:t>
      </w:r>
      <w:r w:rsidR="002605AB" w:rsidRPr="00FB7F71">
        <w:t>ý</w:t>
      </w:r>
      <w:r w:rsidRPr="00FB7F71">
        <w:t>hodnější nabídky podané na veřejnou zakázku č. VZ</w:t>
      </w:r>
      <w:r w:rsidR="006F6A7D" w:rsidRPr="00FB7F71">
        <w:t>/</w:t>
      </w:r>
      <w:r w:rsidR="00AA775F" w:rsidRPr="00FB7F71">
        <w:t>2</w:t>
      </w:r>
      <w:r w:rsidR="0019797E" w:rsidRPr="00FB7F71">
        <w:t>/201</w:t>
      </w:r>
      <w:r w:rsidR="00AA775F" w:rsidRPr="00FB7F71">
        <w:t>8</w:t>
      </w:r>
      <w:r w:rsidRPr="00FB7F71">
        <w:t xml:space="preserve"> s názvem </w:t>
      </w:r>
      <w:r w:rsidR="0019797E" w:rsidRPr="00FB7F71">
        <w:t>„</w:t>
      </w:r>
      <w:r w:rsidR="00BC7CFF" w:rsidRPr="00FB7F71">
        <w:t xml:space="preserve">ZŠ </w:t>
      </w:r>
      <w:r w:rsidR="00AA775F" w:rsidRPr="00FB7F71">
        <w:t xml:space="preserve">Na Dlouhém lánu </w:t>
      </w:r>
      <w:r w:rsidR="00BC7CFF" w:rsidRPr="00FB7F71">
        <w:t>– modernizace školní jídelny</w:t>
      </w:r>
      <w:r w:rsidR="0019797E" w:rsidRPr="00FB7F71">
        <w:t>“</w:t>
      </w:r>
      <w:r w:rsidRPr="00FB7F71">
        <w:t xml:space="preserve"> (dále jen „veřejná zakázka“).</w:t>
      </w:r>
    </w:p>
    <w:p w14:paraId="4D9C96CF" w14:textId="77777777" w:rsidR="00564B73" w:rsidRDefault="00564B73" w:rsidP="006E1C6A">
      <w:pPr>
        <w:jc w:val="both"/>
        <w:rPr>
          <w:rFonts w:asciiTheme="minorHAnsi" w:hAnsiTheme="minorHAnsi"/>
        </w:rPr>
      </w:pPr>
    </w:p>
    <w:p w14:paraId="715C8EB6" w14:textId="77777777" w:rsidR="00F241D4" w:rsidRPr="00FB7F71" w:rsidRDefault="00F241D4" w:rsidP="006E1C6A">
      <w:pPr>
        <w:jc w:val="both"/>
        <w:rPr>
          <w:rFonts w:asciiTheme="minorHAnsi" w:hAnsiTheme="minorHAnsi"/>
        </w:rPr>
      </w:pPr>
    </w:p>
    <w:p w14:paraId="0B524EF5" w14:textId="21D44F85" w:rsidR="00564B73" w:rsidRPr="00FB7F71" w:rsidRDefault="00564B73" w:rsidP="006E1C6A">
      <w:pPr>
        <w:pStyle w:val="LNEK"/>
        <w:framePr w:wrap="around"/>
        <w:rPr>
          <w:rFonts w:asciiTheme="minorHAnsi" w:hAnsiTheme="minorHAnsi"/>
        </w:rPr>
      </w:pPr>
      <w:bookmarkStart w:id="2" w:name="_Toc479771816"/>
      <w:r w:rsidRPr="00FB7F71">
        <w:rPr>
          <w:rFonts w:asciiTheme="minorHAnsi" w:hAnsiTheme="minorHAnsi"/>
        </w:rPr>
        <w:t>Předmět smlouvy</w:t>
      </w:r>
      <w:bookmarkEnd w:id="2"/>
      <w:r w:rsidRPr="00FB7F71">
        <w:rPr>
          <w:rFonts w:asciiTheme="minorHAnsi" w:hAnsiTheme="minorHAnsi"/>
        </w:rPr>
        <w:t xml:space="preserve"> </w:t>
      </w:r>
    </w:p>
    <w:p w14:paraId="6FABB29E" w14:textId="77777777" w:rsidR="00564B73" w:rsidRPr="00FB7F71" w:rsidRDefault="00564B73" w:rsidP="006E1C6A">
      <w:pPr>
        <w:jc w:val="both"/>
        <w:rPr>
          <w:rFonts w:asciiTheme="minorHAnsi" w:hAnsiTheme="minorHAnsi"/>
        </w:rPr>
      </w:pPr>
    </w:p>
    <w:p w14:paraId="28F03848" w14:textId="77777777" w:rsidR="00265061" w:rsidRPr="00FB7F71" w:rsidRDefault="00265061" w:rsidP="00A11BC5">
      <w:pPr>
        <w:pStyle w:val="Podtitul"/>
        <w:numPr>
          <w:ilvl w:val="0"/>
          <w:numId w:val="36"/>
        </w:numPr>
      </w:pPr>
      <w:r w:rsidRPr="00FB7F71">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FB7F71" w:rsidRDefault="00265061" w:rsidP="006E1C6A">
      <w:pPr>
        <w:jc w:val="both"/>
        <w:rPr>
          <w:rFonts w:asciiTheme="minorHAnsi" w:hAnsiTheme="minorHAnsi"/>
        </w:rPr>
      </w:pPr>
    </w:p>
    <w:p w14:paraId="3A26005D" w14:textId="77777777" w:rsidR="00265061" w:rsidRPr="00FB7F71" w:rsidRDefault="00265061" w:rsidP="00402CED">
      <w:pPr>
        <w:pStyle w:val="Podtitul"/>
        <w:rPr>
          <w:b/>
        </w:rPr>
      </w:pPr>
      <w:r w:rsidRPr="00FB7F71">
        <w:rPr>
          <w:b/>
        </w:rPr>
        <w:t>Dílem se rozumí:</w:t>
      </w:r>
    </w:p>
    <w:p w14:paraId="5EE8B6BE" w14:textId="77777777" w:rsidR="00665EDD" w:rsidRPr="00FB7F71" w:rsidRDefault="00665EDD" w:rsidP="006E1C6A">
      <w:pPr>
        <w:jc w:val="both"/>
        <w:rPr>
          <w:rFonts w:asciiTheme="minorHAnsi" w:hAnsiTheme="minorHAnsi"/>
        </w:rPr>
      </w:pPr>
    </w:p>
    <w:p w14:paraId="20B77164" w14:textId="13344B19" w:rsidR="00444CB2" w:rsidRPr="00FB7F71" w:rsidRDefault="00DB3BC2" w:rsidP="00D41389">
      <w:pPr>
        <w:suppressAutoHyphens/>
        <w:ind w:right="-342"/>
        <w:jc w:val="center"/>
        <w:rPr>
          <w:rFonts w:asciiTheme="minorHAnsi" w:hAnsiTheme="minorHAnsi"/>
          <w:b/>
          <w:sz w:val="28"/>
          <w:szCs w:val="28"/>
        </w:rPr>
      </w:pPr>
      <w:r w:rsidRPr="00FB7F71">
        <w:rPr>
          <w:rFonts w:asciiTheme="minorHAnsi" w:hAnsiTheme="minorHAnsi"/>
          <w:b/>
          <w:sz w:val="28"/>
          <w:szCs w:val="28"/>
          <w:lang w:eastAsia="ar-SA"/>
        </w:rPr>
        <w:t>„</w:t>
      </w:r>
      <w:r w:rsidR="00BC7CFF" w:rsidRPr="00FB7F71">
        <w:rPr>
          <w:rFonts w:asciiTheme="minorHAnsi" w:hAnsiTheme="minorHAnsi"/>
          <w:b/>
          <w:sz w:val="32"/>
          <w:szCs w:val="32"/>
        </w:rPr>
        <w:t xml:space="preserve">ZŠ </w:t>
      </w:r>
      <w:r w:rsidR="00AA775F" w:rsidRPr="00FB7F71">
        <w:rPr>
          <w:rFonts w:asciiTheme="minorHAnsi" w:hAnsiTheme="minorHAnsi"/>
          <w:b/>
          <w:sz w:val="32"/>
          <w:szCs w:val="32"/>
        </w:rPr>
        <w:t xml:space="preserve">Na Dlouhém lánu </w:t>
      </w:r>
      <w:r w:rsidR="00BC7CFF" w:rsidRPr="00FB7F71">
        <w:rPr>
          <w:rFonts w:asciiTheme="minorHAnsi" w:hAnsiTheme="minorHAnsi"/>
          <w:b/>
          <w:sz w:val="32"/>
          <w:szCs w:val="32"/>
        </w:rPr>
        <w:t>– modernizace školní jídelny</w:t>
      </w:r>
      <w:r w:rsidRPr="00FB7F71">
        <w:rPr>
          <w:rFonts w:asciiTheme="minorHAnsi" w:hAnsiTheme="minorHAnsi"/>
          <w:b/>
          <w:sz w:val="28"/>
          <w:szCs w:val="28"/>
          <w:lang w:eastAsia="ar-SA"/>
        </w:rPr>
        <w:t>“</w:t>
      </w:r>
    </w:p>
    <w:p w14:paraId="3885BF0D" w14:textId="77777777" w:rsidR="00265061" w:rsidRPr="00FB7F71" w:rsidRDefault="00265061" w:rsidP="006E1C6A">
      <w:pPr>
        <w:jc w:val="both"/>
        <w:rPr>
          <w:rFonts w:asciiTheme="minorHAnsi" w:eastAsia="Lucida Sans Unicode" w:hAnsiTheme="minorHAnsi"/>
        </w:rPr>
      </w:pPr>
    </w:p>
    <w:p w14:paraId="7DFF38A0" w14:textId="77777777" w:rsidR="00265061" w:rsidRPr="00FB7F71" w:rsidRDefault="00265061" w:rsidP="00402CED">
      <w:pPr>
        <w:pStyle w:val="Podtitul"/>
        <w:rPr>
          <w:b/>
        </w:rPr>
      </w:pPr>
      <w:r w:rsidRPr="00FB7F71">
        <w:rPr>
          <w:b/>
        </w:rPr>
        <w:t xml:space="preserve">Místem plnění díla se rozumí: </w:t>
      </w:r>
    </w:p>
    <w:p w14:paraId="432C4956" w14:textId="77777777" w:rsidR="00265061" w:rsidRPr="00FB7F71" w:rsidRDefault="00265061" w:rsidP="006E1C6A">
      <w:pPr>
        <w:jc w:val="both"/>
        <w:rPr>
          <w:rFonts w:asciiTheme="minorHAnsi" w:eastAsia="Lucida Sans Unicode" w:hAnsiTheme="minorHAnsi"/>
        </w:rPr>
      </w:pPr>
    </w:p>
    <w:p w14:paraId="42698D1E" w14:textId="77777777" w:rsidR="00AA775F" w:rsidRPr="00FB7F71" w:rsidRDefault="00AA775F" w:rsidP="00AA775F">
      <w:pPr>
        <w:jc w:val="both"/>
        <w:rPr>
          <w:rFonts w:asciiTheme="minorHAnsi" w:hAnsiTheme="minorHAnsi"/>
          <w:snapToGrid w:val="0"/>
        </w:rPr>
      </w:pPr>
      <w:r w:rsidRPr="00FB7F71">
        <w:rPr>
          <w:rFonts w:asciiTheme="minorHAnsi" w:hAnsiTheme="minorHAnsi"/>
          <w:snapToGrid w:val="0"/>
        </w:rPr>
        <w:t xml:space="preserve">Budova č. p. 555, která je součástí pozemku </w:t>
      </w:r>
      <w:proofErr w:type="spellStart"/>
      <w:r w:rsidRPr="00FB7F71">
        <w:rPr>
          <w:rFonts w:asciiTheme="minorHAnsi" w:hAnsiTheme="minorHAnsi"/>
          <w:snapToGrid w:val="0"/>
        </w:rPr>
        <w:t>parc</w:t>
      </w:r>
      <w:proofErr w:type="spellEnd"/>
      <w:r w:rsidRPr="00FB7F71">
        <w:rPr>
          <w:rFonts w:asciiTheme="minorHAnsi" w:hAnsiTheme="minorHAnsi"/>
          <w:snapToGrid w:val="0"/>
        </w:rPr>
        <w:t xml:space="preserve">. </w:t>
      </w:r>
      <w:proofErr w:type="gramStart"/>
      <w:r w:rsidRPr="00FB7F71">
        <w:rPr>
          <w:rFonts w:asciiTheme="minorHAnsi" w:hAnsiTheme="minorHAnsi"/>
          <w:snapToGrid w:val="0"/>
        </w:rPr>
        <w:t>č.</w:t>
      </w:r>
      <w:proofErr w:type="gramEnd"/>
      <w:r w:rsidRPr="00FB7F71">
        <w:rPr>
          <w:rFonts w:asciiTheme="minorHAnsi" w:hAnsiTheme="minorHAnsi"/>
          <w:snapToGrid w:val="0"/>
        </w:rPr>
        <w:t xml:space="preserve"> 1108/4 v k. </w:t>
      </w:r>
      <w:proofErr w:type="spellStart"/>
      <w:r w:rsidRPr="00FB7F71">
        <w:rPr>
          <w:rFonts w:asciiTheme="minorHAnsi" w:hAnsiTheme="minorHAnsi"/>
          <w:snapToGrid w:val="0"/>
        </w:rPr>
        <w:t>ú.</w:t>
      </w:r>
      <w:proofErr w:type="spellEnd"/>
      <w:r w:rsidRPr="00FB7F71">
        <w:rPr>
          <w:rFonts w:asciiTheme="minorHAnsi" w:hAnsiTheme="minorHAnsi"/>
          <w:snapToGrid w:val="0"/>
        </w:rPr>
        <w:t xml:space="preserve"> Vokovice, </w:t>
      </w:r>
    </w:p>
    <w:p w14:paraId="764CF1E8" w14:textId="665781DA" w:rsidR="00BC7CFF" w:rsidRPr="00FB7F71" w:rsidRDefault="00AA775F" w:rsidP="00AA775F">
      <w:pPr>
        <w:jc w:val="both"/>
        <w:rPr>
          <w:rFonts w:asciiTheme="minorHAnsi" w:hAnsiTheme="minorHAnsi"/>
          <w:snapToGrid w:val="0"/>
        </w:rPr>
      </w:pPr>
      <w:r w:rsidRPr="00FB7F71">
        <w:rPr>
          <w:rFonts w:asciiTheme="minorHAnsi" w:hAnsiTheme="minorHAnsi"/>
          <w:snapToGrid w:val="0"/>
        </w:rPr>
        <w:t>ulice Na Dlouhém lánu 43/555, Praha 6 - Vokovice.</w:t>
      </w:r>
    </w:p>
    <w:p w14:paraId="461D6CC0" w14:textId="77777777" w:rsidR="00AA775F" w:rsidRPr="00FB7F71" w:rsidRDefault="00AA775F" w:rsidP="00AA775F">
      <w:pPr>
        <w:jc w:val="both"/>
        <w:rPr>
          <w:rFonts w:asciiTheme="minorHAnsi" w:eastAsia="Lucida Sans Unicode" w:hAnsiTheme="minorHAnsi"/>
        </w:rPr>
      </w:pPr>
    </w:p>
    <w:p w14:paraId="741948CC" w14:textId="1F8AB397" w:rsidR="00C83BB8" w:rsidRPr="00FB7F71" w:rsidRDefault="00265061" w:rsidP="00AA775F">
      <w:pPr>
        <w:pStyle w:val="Podtitul"/>
        <w:rPr>
          <w:snapToGrid w:val="0"/>
        </w:rPr>
      </w:pPr>
      <w:r w:rsidRPr="00FB7F71">
        <w:rPr>
          <w:b/>
        </w:rPr>
        <w:t>Předmět plnění díla</w:t>
      </w:r>
      <w:r w:rsidRPr="00FB7F71">
        <w:t xml:space="preserve"> je blíže specifikován</w:t>
      </w:r>
      <w:r w:rsidR="00915C04" w:rsidRPr="00FB7F71">
        <w:t xml:space="preserve"> jako</w:t>
      </w:r>
      <w:r w:rsidR="00915C04" w:rsidRPr="00FB7F71">
        <w:rPr>
          <w:snapToGrid w:val="0"/>
        </w:rPr>
        <w:t xml:space="preserve"> </w:t>
      </w:r>
      <w:r w:rsidR="00BC7CFF" w:rsidRPr="00FB7F71">
        <w:rPr>
          <w:snapToGrid w:val="0"/>
        </w:rPr>
        <w:t xml:space="preserve">modernizace </w:t>
      </w:r>
      <w:proofErr w:type="spellStart"/>
      <w:r w:rsidR="00BC7CFF" w:rsidRPr="00FB7F71">
        <w:rPr>
          <w:snapToGrid w:val="0"/>
        </w:rPr>
        <w:t>gastroporovozu</w:t>
      </w:r>
      <w:proofErr w:type="spellEnd"/>
      <w:r w:rsidR="00BC7CFF" w:rsidRPr="00FB7F71">
        <w:rPr>
          <w:snapToGrid w:val="0"/>
        </w:rPr>
        <w:t xml:space="preserve">. Jedná se o celkovou rekonstrukci a modernizaci stávající varny, souvisejících provozů a zázemí varny </w:t>
      </w:r>
      <w:r w:rsidR="00AA775F" w:rsidRPr="00FB7F71">
        <w:rPr>
          <w:snapToGrid w:val="0"/>
        </w:rPr>
        <w:t>ZŠ Na Dlouhém lánu, Na Dlouhém lánu 43/555, Praha 6 – Vokovice.</w:t>
      </w:r>
      <w:r w:rsidR="00BC7CFF" w:rsidRPr="00FB7F71">
        <w:rPr>
          <w:snapToGrid w:val="0"/>
        </w:rPr>
        <w:t xml:space="preserve"> Zakázka představuje především výměnu dožilé a nevyhovující </w:t>
      </w:r>
      <w:proofErr w:type="spellStart"/>
      <w:r w:rsidR="00BC7CFF" w:rsidRPr="00FB7F71">
        <w:rPr>
          <w:snapToGrid w:val="0"/>
        </w:rPr>
        <w:t>gastrotechnologie</w:t>
      </w:r>
      <w:proofErr w:type="spellEnd"/>
      <w:r w:rsidR="00BC7CFF" w:rsidRPr="00FB7F71">
        <w:rPr>
          <w:snapToGrid w:val="0"/>
        </w:rPr>
        <w:t xml:space="preserve"> a vzduchotechniky včetně souvisejících stavebních prací. Součástí zakázky bude mimo jiné i rekonstrukce a modernizace zdravotně technických rozvodů, silnoproudé i slaboproudé elektroinstalace, hydroizolací a povrchů.</w:t>
      </w:r>
    </w:p>
    <w:p w14:paraId="090AAD34" w14:textId="77777777" w:rsidR="00D41389" w:rsidRPr="00FB7F71" w:rsidRDefault="00D41389" w:rsidP="00D41389">
      <w:pPr>
        <w:widowControl w:val="0"/>
        <w:jc w:val="both"/>
        <w:rPr>
          <w:rFonts w:asciiTheme="minorHAnsi" w:hAnsiTheme="minorHAnsi"/>
          <w:lang w:eastAsia="ar-SA"/>
        </w:rPr>
      </w:pPr>
    </w:p>
    <w:p w14:paraId="79A3575D" w14:textId="53400C6A" w:rsidR="008D4F99" w:rsidRPr="00FB7F71" w:rsidRDefault="00BC7CFF" w:rsidP="00402CED">
      <w:pPr>
        <w:pStyle w:val="Podtitul"/>
        <w:numPr>
          <w:ilvl w:val="0"/>
          <w:numId w:val="0"/>
        </w:numPr>
      </w:pPr>
      <w:r w:rsidRPr="00FB7F71">
        <w:rPr>
          <w:snapToGrid w:val="0"/>
        </w:rPr>
        <w:t xml:space="preserve">Rozsah konkrétních požadovaných prací, technologie i použitých materiálů je dán projektovou dokumentací a soupisem prací zpracovaným firmou </w:t>
      </w:r>
      <w:r w:rsidR="00AD5747" w:rsidRPr="00FB7F71">
        <w:rPr>
          <w:rFonts w:asciiTheme="minorHAnsi" w:hAnsiTheme="minorHAnsi"/>
          <w:b/>
          <w:snapToGrid w:val="0"/>
        </w:rPr>
        <w:t>Ateliér</w:t>
      </w:r>
      <w:r w:rsidR="00AA775F" w:rsidRPr="00FB7F71">
        <w:rPr>
          <w:rFonts w:asciiTheme="minorHAnsi" w:hAnsiTheme="minorHAnsi"/>
          <w:b/>
          <w:snapToGrid w:val="0"/>
        </w:rPr>
        <w:t xml:space="preserve"> </w:t>
      </w:r>
      <w:proofErr w:type="spellStart"/>
      <w:r w:rsidR="00AA775F" w:rsidRPr="00FB7F71">
        <w:rPr>
          <w:rFonts w:asciiTheme="minorHAnsi" w:hAnsiTheme="minorHAnsi"/>
          <w:b/>
          <w:snapToGrid w:val="0"/>
        </w:rPr>
        <w:t>Bochňák</w:t>
      </w:r>
      <w:proofErr w:type="spellEnd"/>
      <w:r w:rsidR="00AA775F" w:rsidRPr="00FB7F71">
        <w:rPr>
          <w:rFonts w:asciiTheme="minorHAnsi" w:hAnsiTheme="minorHAnsi"/>
          <w:b/>
          <w:snapToGrid w:val="0"/>
        </w:rPr>
        <w:t xml:space="preserve">, </w:t>
      </w:r>
      <w:r w:rsidR="00AA775F" w:rsidRPr="00FB7F71">
        <w:rPr>
          <w:rFonts w:asciiTheme="minorHAnsi" w:hAnsiTheme="minorHAnsi"/>
          <w:snapToGrid w:val="0"/>
        </w:rPr>
        <w:t>Mlékárenská 437/10, 190 00 Praha 9 – Vysočany</w:t>
      </w:r>
      <w:r w:rsidR="0094373A" w:rsidRPr="00FB7F71">
        <w:rPr>
          <w:rFonts w:asciiTheme="minorHAnsi" w:hAnsiTheme="minorHAnsi"/>
          <w:snapToGrid w:val="0"/>
        </w:rPr>
        <w:t>.</w:t>
      </w:r>
      <w:r w:rsidR="00AA775F" w:rsidRPr="00FB7F71">
        <w:rPr>
          <w:rFonts w:asciiTheme="minorHAnsi" w:hAnsiTheme="minorHAnsi"/>
          <w:snapToGrid w:val="0"/>
        </w:rPr>
        <w:t xml:space="preserve"> </w:t>
      </w:r>
      <w:r w:rsidR="008D4F99" w:rsidRPr="00FB7F71">
        <w:rPr>
          <w:snapToGrid w:val="0"/>
        </w:rPr>
        <w:t xml:space="preserve">Projektová dokumentace a soupis prací byl přílohou </w:t>
      </w:r>
      <w:r w:rsidR="008D4F99" w:rsidRPr="00FB7F71">
        <w:t>zadávací dokumentace</w:t>
      </w:r>
      <w:r w:rsidR="008D4F99" w:rsidRPr="00FB7F71">
        <w:rPr>
          <w:snapToGrid w:val="0"/>
        </w:rPr>
        <w:t>.</w:t>
      </w:r>
    </w:p>
    <w:p w14:paraId="0A5B82D3" w14:textId="77777777" w:rsidR="00E05E58" w:rsidRPr="00FB7F71" w:rsidRDefault="00E05E58" w:rsidP="006E1C6A">
      <w:pPr>
        <w:jc w:val="both"/>
        <w:rPr>
          <w:rFonts w:asciiTheme="minorHAnsi" w:hAnsiTheme="minorHAnsi"/>
        </w:rPr>
      </w:pPr>
    </w:p>
    <w:p w14:paraId="3D1F202E" w14:textId="13DF031D" w:rsidR="00DF1424" w:rsidRPr="00FB7F71" w:rsidRDefault="00E05E58" w:rsidP="006E1C6A">
      <w:pPr>
        <w:jc w:val="both"/>
        <w:rPr>
          <w:rFonts w:asciiTheme="minorHAnsi" w:hAnsiTheme="minorHAnsi"/>
        </w:rPr>
      </w:pPr>
      <w:r w:rsidRPr="00FB7F71">
        <w:rPr>
          <w:rFonts w:asciiTheme="minorHAnsi" w:hAnsiTheme="minorHAnsi"/>
        </w:rPr>
        <w:t xml:space="preserve">Objednatel si vyhrazuje možnost zadat k realizaci pouze vybrané stavební objekty jako samostatný funkční celek. </w:t>
      </w:r>
    </w:p>
    <w:p w14:paraId="6E22485E" w14:textId="77777777" w:rsidR="005374AB" w:rsidRDefault="005374AB" w:rsidP="006E1C6A">
      <w:pPr>
        <w:jc w:val="both"/>
        <w:rPr>
          <w:rFonts w:asciiTheme="minorHAnsi" w:hAnsiTheme="minorHAnsi"/>
        </w:rPr>
      </w:pPr>
    </w:p>
    <w:p w14:paraId="434CB8DB" w14:textId="77777777" w:rsidR="00F241D4" w:rsidRPr="00FB7F71" w:rsidRDefault="00F241D4" w:rsidP="006E1C6A">
      <w:pPr>
        <w:jc w:val="both"/>
        <w:rPr>
          <w:rFonts w:asciiTheme="minorHAnsi" w:hAnsiTheme="minorHAnsi"/>
        </w:rPr>
      </w:pPr>
    </w:p>
    <w:p w14:paraId="343F3F2D" w14:textId="4FCF54C8" w:rsidR="006960C7" w:rsidRPr="00FB7F71" w:rsidRDefault="006960C7" w:rsidP="001705C8">
      <w:pPr>
        <w:pStyle w:val="LNEK"/>
        <w:framePr w:wrap="around"/>
        <w:rPr>
          <w:rFonts w:asciiTheme="minorHAnsi" w:hAnsiTheme="minorHAnsi"/>
        </w:rPr>
      </w:pPr>
      <w:bookmarkStart w:id="3" w:name="_Toc479771817"/>
      <w:r w:rsidRPr="00FB7F71">
        <w:rPr>
          <w:rFonts w:asciiTheme="minorHAnsi" w:hAnsiTheme="minorHAnsi"/>
        </w:rPr>
        <w:t>Podmínky realizace díla</w:t>
      </w:r>
      <w:bookmarkEnd w:id="3"/>
      <w:r w:rsidRPr="00FB7F71">
        <w:rPr>
          <w:rFonts w:asciiTheme="minorHAnsi" w:hAnsiTheme="minorHAnsi"/>
        </w:rPr>
        <w:t xml:space="preserve"> </w:t>
      </w:r>
    </w:p>
    <w:p w14:paraId="79677317" w14:textId="77777777" w:rsidR="006960C7" w:rsidRPr="00FB7F71" w:rsidRDefault="006960C7" w:rsidP="006E1C6A">
      <w:pPr>
        <w:jc w:val="both"/>
        <w:rPr>
          <w:rFonts w:asciiTheme="minorHAnsi" w:hAnsiTheme="minorHAnsi"/>
        </w:rPr>
      </w:pPr>
    </w:p>
    <w:p w14:paraId="10B74014" w14:textId="77777777" w:rsidR="001C6BF3" w:rsidRPr="00FB7F71" w:rsidRDefault="00596ABB" w:rsidP="00A11BC5">
      <w:pPr>
        <w:pStyle w:val="Podtitul"/>
        <w:numPr>
          <w:ilvl w:val="0"/>
          <w:numId w:val="37"/>
        </w:numPr>
        <w:rPr>
          <w:b/>
        </w:rPr>
      </w:pPr>
      <w:r w:rsidRPr="00FB7F71">
        <w:rPr>
          <w:b/>
        </w:rPr>
        <w:t>P</w:t>
      </w:r>
      <w:r w:rsidR="00971EDB" w:rsidRPr="00FB7F71">
        <w:rPr>
          <w:b/>
        </w:rPr>
        <w:t>o</w:t>
      </w:r>
      <w:r w:rsidR="001C6BF3" w:rsidRPr="00FB7F71">
        <w:rPr>
          <w:b/>
        </w:rPr>
        <w:t>dmínky realizace</w:t>
      </w:r>
      <w:r w:rsidR="009F2096" w:rsidRPr="00FB7F71">
        <w:rPr>
          <w:b/>
        </w:rPr>
        <w:t xml:space="preserve"> díla</w:t>
      </w:r>
      <w:r w:rsidRPr="00FB7F71">
        <w:rPr>
          <w:b/>
        </w:rPr>
        <w:t xml:space="preserve"> - obecné</w:t>
      </w:r>
    </w:p>
    <w:p w14:paraId="61220985" w14:textId="77777777" w:rsidR="001F66AB" w:rsidRPr="00FB7F71" w:rsidRDefault="001F66AB" w:rsidP="001705C8">
      <w:pPr>
        <w:numPr>
          <w:ilvl w:val="0"/>
          <w:numId w:val="14"/>
        </w:numPr>
        <w:jc w:val="both"/>
        <w:rPr>
          <w:rFonts w:asciiTheme="minorHAnsi" w:hAnsiTheme="minorHAnsi"/>
        </w:rPr>
      </w:pPr>
      <w:r w:rsidRPr="00FB7F71">
        <w:rPr>
          <w:rFonts w:asciiTheme="minorHAnsi" w:hAnsiTheme="minorHAnsi"/>
        </w:rPr>
        <w:t xml:space="preserve">Zhotovitel umístí ihned po podpisu této </w:t>
      </w:r>
      <w:r w:rsidR="00D66309" w:rsidRPr="00FB7F71">
        <w:rPr>
          <w:rFonts w:asciiTheme="minorHAnsi" w:hAnsiTheme="minorHAnsi"/>
        </w:rPr>
        <w:t xml:space="preserve">smlouvy na vhodném místě stavby </w:t>
      </w:r>
      <w:r w:rsidRPr="00FB7F71">
        <w:rPr>
          <w:rFonts w:asciiTheme="minorHAnsi" w:hAnsiTheme="minorHAnsi"/>
        </w:rPr>
        <w:t>oznámení o provádění prací s názvem své firmy, jménem odpovědného pracovníka, jeho telefonickým kontaktem a termínem realizace.</w:t>
      </w:r>
    </w:p>
    <w:p w14:paraId="71D40D61" w14:textId="77777777" w:rsidR="00736A8E" w:rsidRPr="00FB7F71" w:rsidRDefault="00601922" w:rsidP="001705C8">
      <w:pPr>
        <w:numPr>
          <w:ilvl w:val="0"/>
          <w:numId w:val="14"/>
        </w:numPr>
        <w:jc w:val="both"/>
        <w:rPr>
          <w:rFonts w:asciiTheme="minorHAnsi" w:hAnsiTheme="minorHAnsi"/>
        </w:rPr>
      </w:pPr>
      <w:r w:rsidRPr="00FB7F71">
        <w:rPr>
          <w:rFonts w:asciiTheme="minorHAnsi" w:hAnsiTheme="minorHAnsi"/>
        </w:rPr>
        <w:lastRenderedPageBreak/>
        <w:t xml:space="preserve">Zhotovitel je povinen dodržovat ustanovení </w:t>
      </w:r>
      <w:r w:rsidR="001F66AB" w:rsidRPr="00FB7F71">
        <w:rPr>
          <w:rFonts w:asciiTheme="minorHAnsi" w:hAnsiTheme="minorHAnsi"/>
        </w:rPr>
        <w:t xml:space="preserve">veškerých obecně </w:t>
      </w:r>
      <w:r w:rsidRPr="00FB7F71">
        <w:rPr>
          <w:rFonts w:asciiTheme="minorHAnsi" w:hAnsiTheme="minorHAnsi"/>
        </w:rPr>
        <w:t xml:space="preserve">platných </w:t>
      </w:r>
      <w:r w:rsidR="001F66AB" w:rsidRPr="00FB7F71">
        <w:rPr>
          <w:rFonts w:asciiTheme="minorHAnsi" w:hAnsiTheme="minorHAnsi"/>
        </w:rPr>
        <w:t xml:space="preserve">právních a jiných předpisů, zejména předpisů </w:t>
      </w:r>
      <w:r w:rsidRPr="00FB7F71">
        <w:rPr>
          <w:rFonts w:asciiTheme="minorHAnsi" w:hAnsiTheme="minorHAnsi"/>
        </w:rPr>
        <w:t xml:space="preserve">o bezpečnosti </w:t>
      </w:r>
      <w:r w:rsidR="001F66AB" w:rsidRPr="00FB7F71">
        <w:rPr>
          <w:rFonts w:asciiTheme="minorHAnsi" w:hAnsiTheme="minorHAnsi"/>
        </w:rPr>
        <w:t xml:space="preserve">práce a ochraně zdraví při práci, předpisů </w:t>
      </w:r>
      <w:r w:rsidR="00971EDB" w:rsidRPr="00FB7F71">
        <w:rPr>
          <w:rFonts w:asciiTheme="minorHAnsi" w:hAnsiTheme="minorHAnsi"/>
        </w:rPr>
        <w:t>o ochraně zdraví</w:t>
      </w:r>
      <w:r w:rsidR="001F66AB" w:rsidRPr="00FB7F71">
        <w:rPr>
          <w:rFonts w:asciiTheme="minorHAnsi" w:hAnsiTheme="minorHAnsi"/>
        </w:rPr>
        <w:t xml:space="preserve"> aj.</w:t>
      </w:r>
    </w:p>
    <w:p w14:paraId="621F87AE" w14:textId="2ADA3919" w:rsidR="00AD5DA4" w:rsidRPr="00FB7F71" w:rsidRDefault="00AD5DA4" w:rsidP="00AD5DA4">
      <w:pPr>
        <w:numPr>
          <w:ilvl w:val="0"/>
          <w:numId w:val="14"/>
        </w:numPr>
        <w:jc w:val="both"/>
        <w:rPr>
          <w:rFonts w:asciiTheme="minorHAnsi" w:hAnsiTheme="minorHAnsi"/>
        </w:rPr>
      </w:pPr>
      <w:r w:rsidRPr="00FB7F71">
        <w:rPr>
          <w:rFonts w:asciiTheme="minorHAnsi" w:hAnsiTheme="minorHAnsi"/>
        </w:rPr>
        <w:t>Zhotovitel je povinen dodržovat podmínky stavebního povolení a ostatních organizací vyjadřujících se k projektové dokumentaci, splnit veškeré požadavky obsažené ve stavebním povolení a ve vyjádřeních dotčených orgánů oslovených v rámci stavebního řízení.</w:t>
      </w:r>
    </w:p>
    <w:p w14:paraId="26B4A707" w14:textId="77777777" w:rsidR="00E0494B" w:rsidRPr="00FB7F71" w:rsidRDefault="00E0494B" w:rsidP="001705C8">
      <w:pPr>
        <w:numPr>
          <w:ilvl w:val="0"/>
          <w:numId w:val="14"/>
        </w:numPr>
        <w:jc w:val="both"/>
        <w:rPr>
          <w:rFonts w:asciiTheme="minorHAnsi" w:hAnsiTheme="minorHAnsi"/>
        </w:rPr>
      </w:pPr>
      <w:r w:rsidRPr="00FB7F71">
        <w:rPr>
          <w:rFonts w:asciiTheme="minorHAnsi" w:hAnsiTheme="minorHAnsi"/>
        </w:rPr>
        <w:t>Zhotovitel je povinen při své činnosti minimalizovat negativní dopady stavební činnosti na okolí.</w:t>
      </w:r>
    </w:p>
    <w:p w14:paraId="7B788DEF" w14:textId="77777777" w:rsidR="00601922" w:rsidRPr="00511CCE" w:rsidRDefault="00601922" w:rsidP="001705C8">
      <w:pPr>
        <w:numPr>
          <w:ilvl w:val="0"/>
          <w:numId w:val="14"/>
        </w:numPr>
        <w:jc w:val="both"/>
        <w:rPr>
          <w:rFonts w:asciiTheme="minorHAnsi" w:hAnsiTheme="minorHAnsi"/>
        </w:rPr>
      </w:pPr>
      <w:r w:rsidRPr="00FB7F71">
        <w:rPr>
          <w:rFonts w:asciiTheme="minorHAnsi" w:hAnsiTheme="minorHAnsi"/>
        </w:rPr>
        <w:t xml:space="preserve">Bourací práce </w:t>
      </w:r>
      <w:r w:rsidR="00736A8E" w:rsidRPr="00FB7F71">
        <w:rPr>
          <w:rFonts w:asciiTheme="minorHAnsi" w:hAnsiTheme="minorHAnsi"/>
        </w:rPr>
        <w:t xml:space="preserve">nemůže </w:t>
      </w:r>
      <w:r w:rsidR="00736A8E" w:rsidRPr="00511CCE">
        <w:rPr>
          <w:rFonts w:asciiTheme="minorHAnsi" w:hAnsiTheme="minorHAnsi"/>
        </w:rPr>
        <w:t>zhotovitel</w:t>
      </w:r>
      <w:r w:rsidRPr="00511CCE">
        <w:rPr>
          <w:rFonts w:asciiTheme="minorHAnsi" w:hAnsiTheme="minorHAnsi"/>
        </w:rPr>
        <w:t xml:space="preserve"> provádět před 7.00 hod. a po 19.00 hod., ve dnech pracovního klidu a dnech volna.</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 PRE, a.s.</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lastRenderedPageBreak/>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FB7F71"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w:t>
      </w:r>
      <w:r w:rsidRPr="00FB7F71">
        <w:rPr>
          <w:rFonts w:asciiTheme="minorHAnsi" w:hAnsiTheme="minorHAnsi"/>
        </w:rPr>
        <w:t xml:space="preserve">zhotovitele: </w:t>
      </w:r>
    </w:p>
    <w:p w14:paraId="056B7123" w14:textId="77777777" w:rsidR="005374AB" w:rsidRPr="00FB7F71" w:rsidRDefault="005374AB" w:rsidP="005374AB">
      <w:pPr>
        <w:ind w:left="720"/>
        <w:jc w:val="both"/>
        <w:rPr>
          <w:rFonts w:asciiTheme="minorHAnsi" w:hAnsiTheme="minorHAnsi"/>
        </w:rPr>
      </w:pPr>
    </w:p>
    <w:p w14:paraId="05E01021" w14:textId="69CC18CB" w:rsidR="000E20EF" w:rsidRPr="00FB7F71" w:rsidRDefault="00A11BC5" w:rsidP="001705C8">
      <w:pPr>
        <w:ind w:firstLine="708"/>
        <w:jc w:val="both"/>
        <w:rPr>
          <w:rFonts w:asciiTheme="minorHAnsi" w:hAnsiTheme="minorHAnsi"/>
        </w:rPr>
      </w:pPr>
      <w:r w:rsidRPr="00FB7F71">
        <w:rPr>
          <w:rFonts w:asciiTheme="minorHAnsi" w:hAnsiTheme="minorHAnsi"/>
          <w:highlight w:val="yellow"/>
        </w:rPr>
        <w:t>jméno a příjmení</w:t>
      </w:r>
      <w:r w:rsidRPr="00FB7F71">
        <w:rPr>
          <w:rFonts w:asciiTheme="minorHAnsi" w:hAnsiTheme="minorHAnsi"/>
        </w:rPr>
        <w:t xml:space="preserve"> </w:t>
      </w:r>
      <w:r w:rsidR="000E20EF" w:rsidRPr="00FB7F71">
        <w:rPr>
          <w:rFonts w:asciiTheme="minorHAnsi" w:hAnsiTheme="minorHAnsi"/>
        </w:rPr>
        <w:t xml:space="preserve">– vedoucí týmu – tato osoba musí splňovat následující: </w:t>
      </w:r>
    </w:p>
    <w:p w14:paraId="7FD76F3E"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 xml:space="preserve">výborná znalost českého jazyka slovem i písmem </w:t>
      </w:r>
    </w:p>
    <w:p w14:paraId="06D392A4" w14:textId="77777777" w:rsidR="007902BD" w:rsidRPr="00FB7F71" w:rsidRDefault="007902BD" w:rsidP="007902BD">
      <w:pPr>
        <w:pStyle w:val="Odstavecseseznamem"/>
        <w:numPr>
          <w:ilvl w:val="0"/>
          <w:numId w:val="16"/>
        </w:numPr>
        <w:rPr>
          <w:rFonts w:asciiTheme="minorHAnsi" w:hAnsiTheme="minorHAnsi"/>
        </w:rPr>
      </w:pPr>
      <w:r w:rsidRPr="00FB7F71">
        <w:rPr>
          <w:rFonts w:asciiTheme="minorHAnsi" w:hAnsiTheme="minorHAnsi"/>
        </w:rPr>
        <w:t xml:space="preserve">úplné vysokoškolské nebo středoškolské (s maturitou) vzdělání stavebního směru </w:t>
      </w:r>
    </w:p>
    <w:p w14:paraId="7DAD4D74"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 xml:space="preserve">praxi v oblasti </w:t>
      </w:r>
      <w:r w:rsidR="00D65DF3" w:rsidRPr="00FB7F71">
        <w:rPr>
          <w:rFonts w:asciiTheme="minorHAnsi" w:hAnsiTheme="minorHAnsi"/>
        </w:rPr>
        <w:t xml:space="preserve">stavebních </w:t>
      </w:r>
      <w:r w:rsidR="00A11B29" w:rsidRPr="00FB7F71">
        <w:rPr>
          <w:rFonts w:asciiTheme="minorHAnsi" w:hAnsiTheme="minorHAnsi"/>
        </w:rPr>
        <w:t xml:space="preserve">prací </w:t>
      </w:r>
      <w:r w:rsidR="00B87773" w:rsidRPr="00FB7F71">
        <w:rPr>
          <w:rFonts w:asciiTheme="minorHAnsi" w:hAnsiTheme="minorHAnsi"/>
        </w:rPr>
        <w:t>minimálně</w:t>
      </w:r>
      <w:r w:rsidRPr="00FB7F71">
        <w:rPr>
          <w:rFonts w:asciiTheme="minorHAnsi" w:hAnsiTheme="minorHAnsi"/>
        </w:rPr>
        <w:t xml:space="preserve"> 5 let</w:t>
      </w:r>
    </w:p>
    <w:p w14:paraId="7C815DF6" w14:textId="77777777" w:rsidR="000E20EF" w:rsidRPr="00FB7F71" w:rsidRDefault="000E20EF" w:rsidP="00D65DF3">
      <w:pPr>
        <w:numPr>
          <w:ilvl w:val="0"/>
          <w:numId w:val="16"/>
        </w:numPr>
        <w:jc w:val="both"/>
        <w:rPr>
          <w:rFonts w:asciiTheme="minorHAnsi" w:hAnsiTheme="minorHAnsi"/>
        </w:rPr>
      </w:pPr>
      <w:r w:rsidRPr="00FB7F71">
        <w:rPr>
          <w:rFonts w:asciiTheme="minorHAnsi" w:hAnsiTheme="minorHAnsi"/>
        </w:rPr>
        <w:t xml:space="preserve">zkušenosti s realizací </w:t>
      </w:r>
      <w:r w:rsidR="00B87773" w:rsidRPr="00FB7F71">
        <w:rPr>
          <w:rFonts w:asciiTheme="minorHAnsi" w:hAnsiTheme="minorHAnsi"/>
        </w:rPr>
        <w:t>minimálně</w:t>
      </w:r>
      <w:r w:rsidRPr="00FB7F71">
        <w:rPr>
          <w:rFonts w:asciiTheme="minorHAnsi" w:hAnsiTheme="minorHAnsi"/>
        </w:rPr>
        <w:t xml:space="preserve"> </w:t>
      </w:r>
      <w:r w:rsidR="0036056E" w:rsidRPr="00FB7F71">
        <w:rPr>
          <w:rFonts w:asciiTheme="minorHAnsi" w:hAnsiTheme="minorHAnsi"/>
        </w:rPr>
        <w:t>3</w:t>
      </w:r>
      <w:r w:rsidRPr="00FB7F71">
        <w:rPr>
          <w:rFonts w:asciiTheme="minorHAnsi" w:hAnsiTheme="minorHAnsi"/>
        </w:rPr>
        <w:t xml:space="preserve"> staveb obdobného charakteru jako je předmět této smlouvy</w:t>
      </w:r>
    </w:p>
    <w:p w14:paraId="09FEAC45" w14:textId="3DDCACE1" w:rsidR="007902BD" w:rsidRPr="00FB7F71" w:rsidRDefault="007902BD" w:rsidP="003A21B9">
      <w:pPr>
        <w:pStyle w:val="Odstavecseseznamem"/>
        <w:numPr>
          <w:ilvl w:val="0"/>
          <w:numId w:val="16"/>
        </w:numPr>
        <w:rPr>
          <w:rFonts w:asciiTheme="minorHAnsi" w:hAnsiTheme="minorHAnsi"/>
        </w:rPr>
      </w:pPr>
      <w:r w:rsidRPr="00FB7F71">
        <w:rPr>
          <w:rFonts w:asciiTheme="minorHAnsi" w:hAnsiTheme="minorHAnsi"/>
        </w:rPr>
        <w:t xml:space="preserve">osvědčení o autorizaci </w:t>
      </w:r>
      <w:r w:rsidR="003A21B9" w:rsidRPr="00FB7F71">
        <w:rPr>
          <w:rFonts w:asciiTheme="minorHAnsi" w:hAnsiTheme="minorHAnsi"/>
        </w:rPr>
        <w:t>v oboru pozemní stavby</w:t>
      </w:r>
    </w:p>
    <w:p w14:paraId="0A2376F6" w14:textId="77777777" w:rsidR="000E20EF" w:rsidRPr="00FB7F71" w:rsidRDefault="000E20EF" w:rsidP="006E1C6A">
      <w:pPr>
        <w:jc w:val="both"/>
        <w:rPr>
          <w:rFonts w:asciiTheme="minorHAnsi" w:hAnsiTheme="minorHAnsi"/>
        </w:rPr>
      </w:pPr>
    </w:p>
    <w:p w14:paraId="0D976F12" w14:textId="399D43DC" w:rsidR="000E20EF" w:rsidRPr="00FB7F71" w:rsidRDefault="00A11BC5" w:rsidP="001705C8">
      <w:pPr>
        <w:ind w:firstLine="708"/>
        <w:jc w:val="both"/>
        <w:rPr>
          <w:rFonts w:asciiTheme="minorHAnsi" w:hAnsiTheme="minorHAnsi"/>
        </w:rPr>
      </w:pPr>
      <w:r w:rsidRPr="00FB7F71">
        <w:rPr>
          <w:rFonts w:asciiTheme="minorHAnsi" w:hAnsiTheme="minorHAnsi"/>
          <w:highlight w:val="yellow"/>
        </w:rPr>
        <w:t>jméno a příjmení</w:t>
      </w:r>
      <w:r w:rsidR="000E20EF" w:rsidRPr="00FB7F71">
        <w:rPr>
          <w:rFonts w:asciiTheme="minorHAnsi" w:hAnsiTheme="minorHAnsi"/>
        </w:rPr>
        <w:t xml:space="preserve"> - zástupce vedoucího týmu – tato osoba musí splňovat následující: </w:t>
      </w:r>
    </w:p>
    <w:p w14:paraId="058CC5C2"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 xml:space="preserve">výborná znalost českého jazyka slovem i písmem; </w:t>
      </w:r>
    </w:p>
    <w:p w14:paraId="048B4A25"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úplné středoškolské (s</w:t>
      </w:r>
      <w:r w:rsidR="00A11B29" w:rsidRPr="00FB7F71">
        <w:rPr>
          <w:rFonts w:asciiTheme="minorHAnsi" w:hAnsiTheme="minorHAnsi"/>
        </w:rPr>
        <w:t xml:space="preserve"> výučním listem nebo</w:t>
      </w:r>
      <w:r w:rsidRPr="00FB7F71">
        <w:rPr>
          <w:rFonts w:asciiTheme="minorHAnsi" w:hAnsiTheme="minorHAnsi"/>
        </w:rPr>
        <w:t xml:space="preserve"> maturitou) vzdělání </w:t>
      </w:r>
      <w:r w:rsidR="007902BD" w:rsidRPr="00FB7F71">
        <w:rPr>
          <w:rFonts w:asciiTheme="minorHAnsi" w:hAnsiTheme="minorHAnsi"/>
        </w:rPr>
        <w:t>stavebního</w:t>
      </w:r>
      <w:r w:rsidRPr="00FB7F71">
        <w:rPr>
          <w:rFonts w:asciiTheme="minorHAnsi" w:hAnsiTheme="minorHAnsi"/>
        </w:rPr>
        <w:t xml:space="preserve"> směru </w:t>
      </w:r>
    </w:p>
    <w:p w14:paraId="6EA8166D"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 xml:space="preserve">praxi v oblasti </w:t>
      </w:r>
      <w:r w:rsidR="007902BD" w:rsidRPr="00FB7F71">
        <w:rPr>
          <w:rFonts w:asciiTheme="minorHAnsi" w:hAnsiTheme="minorHAnsi"/>
        </w:rPr>
        <w:t>stavebních prací</w:t>
      </w:r>
      <w:r w:rsidRPr="00FB7F71">
        <w:rPr>
          <w:rFonts w:asciiTheme="minorHAnsi" w:hAnsiTheme="minorHAnsi"/>
        </w:rPr>
        <w:t xml:space="preserve"> </w:t>
      </w:r>
      <w:r w:rsidR="00B87773" w:rsidRPr="00FB7F71">
        <w:rPr>
          <w:rFonts w:asciiTheme="minorHAnsi" w:hAnsiTheme="minorHAnsi"/>
        </w:rPr>
        <w:t>minimálně</w:t>
      </w:r>
      <w:r w:rsidRPr="00FB7F71">
        <w:rPr>
          <w:rFonts w:asciiTheme="minorHAnsi" w:hAnsiTheme="minorHAnsi"/>
        </w:rPr>
        <w:t xml:space="preserve"> 3 roky</w:t>
      </w:r>
    </w:p>
    <w:p w14:paraId="41713B26" w14:textId="77777777" w:rsidR="000E20EF" w:rsidRPr="00FB7F71" w:rsidRDefault="000E20EF" w:rsidP="001705C8">
      <w:pPr>
        <w:numPr>
          <w:ilvl w:val="0"/>
          <w:numId w:val="16"/>
        </w:numPr>
        <w:jc w:val="both"/>
        <w:rPr>
          <w:rFonts w:asciiTheme="minorHAnsi" w:hAnsiTheme="minorHAnsi"/>
        </w:rPr>
      </w:pPr>
      <w:r w:rsidRPr="00FB7F71">
        <w:rPr>
          <w:rFonts w:asciiTheme="minorHAnsi" w:hAnsiTheme="minorHAnsi"/>
        </w:rPr>
        <w:t xml:space="preserve">zkušenosti s realizací </w:t>
      </w:r>
      <w:r w:rsidR="00B87773" w:rsidRPr="00FB7F71">
        <w:rPr>
          <w:rFonts w:asciiTheme="minorHAnsi" w:hAnsiTheme="minorHAnsi"/>
        </w:rPr>
        <w:t>minimálně</w:t>
      </w:r>
      <w:r w:rsidRPr="00FB7F71">
        <w:rPr>
          <w:rFonts w:asciiTheme="minorHAnsi" w:hAnsiTheme="minorHAnsi"/>
        </w:rPr>
        <w:t xml:space="preserve"> 3 staveb obdobného charakteru jako je předmět této smlouvy</w:t>
      </w:r>
    </w:p>
    <w:p w14:paraId="2FF6FBD8" w14:textId="77777777" w:rsidR="000E20EF" w:rsidRPr="00FB7F71"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FB7F71" w:rsidRDefault="00C328ED" w:rsidP="001705C8">
      <w:pPr>
        <w:ind w:left="708"/>
        <w:jc w:val="both"/>
        <w:rPr>
          <w:rFonts w:asciiTheme="minorHAnsi" w:hAnsiTheme="minorHAnsi"/>
        </w:rPr>
      </w:pPr>
      <w:r w:rsidRPr="00511CCE">
        <w:rPr>
          <w:rFonts w:asciiTheme="minorHAnsi" w:hAnsiTheme="minorHAnsi"/>
        </w:rPr>
        <w:t xml:space="preserve">V případě, že objednatel zjistí, že se na realizaci díla nepodílí výše uvedené osoby, je objednatel oprávněn požadovat smluvní </w:t>
      </w:r>
      <w:r w:rsidRPr="00FB7F71">
        <w:rPr>
          <w:rFonts w:asciiTheme="minorHAnsi" w:hAnsiTheme="minorHAnsi"/>
        </w:rPr>
        <w:t>pokutu za každý zjištěný případ porušení. Dojde-li k porušení tohoto ustanovení opakovaně, bude to považováno za hrubé porušení smlouvy se všemi důsledky</w:t>
      </w:r>
      <w:r w:rsidR="001C3748" w:rsidRPr="00FB7F71">
        <w:rPr>
          <w:rFonts w:asciiTheme="minorHAnsi" w:hAnsiTheme="minorHAnsi"/>
        </w:rPr>
        <w:t xml:space="preserve"> z toho vyplývajícími</w:t>
      </w:r>
      <w:r w:rsidRPr="00FB7F71">
        <w:rPr>
          <w:rFonts w:asciiTheme="minorHAnsi" w:hAnsiTheme="minorHAnsi"/>
        </w:rPr>
        <w:t xml:space="preserve">. </w:t>
      </w:r>
    </w:p>
    <w:p w14:paraId="30FCC84F" w14:textId="77777777" w:rsidR="00C328ED" w:rsidRPr="00FB7F71" w:rsidRDefault="00C328ED" w:rsidP="006E1C6A">
      <w:pPr>
        <w:jc w:val="both"/>
        <w:rPr>
          <w:rFonts w:asciiTheme="minorHAnsi" w:hAnsiTheme="minorHAnsi"/>
        </w:rPr>
      </w:pPr>
    </w:p>
    <w:p w14:paraId="6C9D5A42" w14:textId="77777777" w:rsidR="00140F6F" w:rsidRPr="00FB7F71" w:rsidRDefault="00140F6F" w:rsidP="00402CED">
      <w:pPr>
        <w:pStyle w:val="Podtitul"/>
        <w:rPr>
          <w:b/>
        </w:rPr>
      </w:pPr>
      <w:r w:rsidRPr="00FB7F71">
        <w:rPr>
          <w:b/>
        </w:rPr>
        <w:t>Podmínky realizace díla – inženýrská činnost</w:t>
      </w:r>
    </w:p>
    <w:p w14:paraId="6B9C94D4" w14:textId="63EE479F" w:rsidR="00140F6F" w:rsidRPr="00FB7F71" w:rsidRDefault="00140F6F" w:rsidP="007902BD">
      <w:pPr>
        <w:numPr>
          <w:ilvl w:val="0"/>
          <w:numId w:val="17"/>
        </w:numPr>
        <w:jc w:val="both"/>
        <w:rPr>
          <w:rFonts w:asciiTheme="minorHAnsi" w:hAnsiTheme="minorHAnsi"/>
        </w:rPr>
      </w:pPr>
      <w:r w:rsidRPr="00FB7F71">
        <w:rPr>
          <w:rFonts w:asciiTheme="minorHAnsi" w:hAnsiTheme="minorHAnsi"/>
        </w:rPr>
        <w:t>Zhotovitel se zavazuje v rámci realizace díla a nabídnuté ceny zajistit veškerou inženýrskou a projektovou činnost nutnou k realizaci kompletního funkčního díla včetně</w:t>
      </w:r>
      <w:r w:rsidR="007902BD" w:rsidRPr="00FB7F71">
        <w:rPr>
          <w:rFonts w:asciiTheme="minorHAnsi" w:hAnsiTheme="minorHAnsi"/>
        </w:rPr>
        <w:t xml:space="preserve"> vešker</w:t>
      </w:r>
      <w:r w:rsidR="00AD5DA4" w:rsidRPr="00FB7F71">
        <w:rPr>
          <w:rFonts w:asciiTheme="minorHAnsi" w:hAnsiTheme="minorHAnsi"/>
        </w:rPr>
        <w:t>ých přípravných</w:t>
      </w:r>
      <w:r w:rsidR="007902BD" w:rsidRPr="00FB7F71">
        <w:rPr>
          <w:rFonts w:asciiTheme="minorHAnsi" w:hAnsiTheme="minorHAnsi"/>
        </w:rPr>
        <w:t xml:space="preserve"> pr</w:t>
      </w:r>
      <w:r w:rsidR="00AD5DA4" w:rsidRPr="00FB7F71">
        <w:rPr>
          <w:rFonts w:asciiTheme="minorHAnsi" w:hAnsiTheme="minorHAnsi"/>
        </w:rPr>
        <w:t>ací</w:t>
      </w:r>
      <w:r w:rsidRPr="00FB7F71">
        <w:rPr>
          <w:rFonts w:asciiTheme="minorHAnsi" w:hAnsiTheme="minorHAnsi"/>
        </w:rPr>
        <w:t xml:space="preserve">, </w:t>
      </w:r>
      <w:r w:rsidR="007902BD" w:rsidRPr="00FB7F71">
        <w:rPr>
          <w:rFonts w:asciiTheme="minorHAnsi" w:hAnsiTheme="minorHAnsi"/>
        </w:rPr>
        <w:t>související průzkumy</w:t>
      </w:r>
      <w:r w:rsidRPr="00FB7F71">
        <w:rPr>
          <w:rFonts w:asciiTheme="minorHAnsi" w:hAnsiTheme="minorHAnsi"/>
        </w:rPr>
        <w:t xml:space="preserve">, </w:t>
      </w:r>
      <w:r w:rsidR="007902BD" w:rsidRPr="00FB7F71">
        <w:rPr>
          <w:rFonts w:asciiTheme="minorHAnsi" w:hAnsiTheme="minorHAnsi"/>
        </w:rPr>
        <w:t>podrobné zaměření dotčených částí objektu</w:t>
      </w:r>
      <w:r w:rsidRPr="00FB7F71">
        <w:rPr>
          <w:rFonts w:asciiTheme="minorHAnsi" w:hAnsiTheme="minorHAnsi"/>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zajištění podkladů </w:t>
      </w:r>
      <w:r w:rsidR="00C225C4" w:rsidRPr="00FB7F71">
        <w:rPr>
          <w:rFonts w:asciiTheme="minorHAnsi" w:hAnsiTheme="minorHAnsi"/>
        </w:rPr>
        <w:t xml:space="preserve">pro předávací </w:t>
      </w:r>
      <w:r w:rsidR="0033630B" w:rsidRPr="00FB7F71">
        <w:rPr>
          <w:rFonts w:asciiTheme="minorHAnsi" w:hAnsiTheme="minorHAnsi"/>
        </w:rPr>
        <w:t>a</w:t>
      </w:r>
      <w:r w:rsidRPr="00FB7F71">
        <w:rPr>
          <w:rFonts w:asciiTheme="minorHAnsi" w:hAnsiTheme="minorHAnsi"/>
        </w:rPr>
        <w:t xml:space="preserve"> kolaudační řízení dokončené stavby</w:t>
      </w:r>
      <w:r w:rsidR="00C225C4" w:rsidRPr="00FB7F71">
        <w:rPr>
          <w:rFonts w:asciiTheme="minorHAnsi" w:hAnsiTheme="minorHAnsi"/>
        </w:rPr>
        <w:t xml:space="preserve"> </w:t>
      </w:r>
      <w:r w:rsidR="001C3748" w:rsidRPr="00FB7F71">
        <w:rPr>
          <w:rFonts w:asciiTheme="minorHAnsi" w:hAnsiTheme="minorHAnsi"/>
        </w:rPr>
        <w:t>a</w:t>
      </w:r>
      <w:r w:rsidRPr="00FB7F71">
        <w:rPr>
          <w:rFonts w:asciiTheme="minorHAnsi" w:hAnsiTheme="minorHAnsi"/>
        </w:rPr>
        <w:t xml:space="preserve"> součinnost při předávacím</w:t>
      </w:r>
      <w:r w:rsidR="00C225C4" w:rsidRPr="00FB7F71">
        <w:rPr>
          <w:rFonts w:asciiTheme="minorHAnsi" w:hAnsiTheme="minorHAnsi"/>
        </w:rPr>
        <w:t xml:space="preserve"> </w:t>
      </w:r>
      <w:r w:rsidR="0033630B" w:rsidRPr="00FB7F71">
        <w:rPr>
          <w:rFonts w:asciiTheme="minorHAnsi" w:hAnsiTheme="minorHAnsi"/>
        </w:rPr>
        <w:t>a</w:t>
      </w:r>
      <w:r w:rsidRPr="00FB7F71">
        <w:rPr>
          <w:rFonts w:asciiTheme="minorHAnsi" w:hAnsiTheme="minorHAnsi"/>
        </w:rPr>
        <w:t xml:space="preserve"> kolaudačním řízení</w:t>
      </w:r>
      <w:r w:rsidR="006354B8" w:rsidRPr="00FB7F71">
        <w:rPr>
          <w:rFonts w:asciiTheme="minorHAnsi" w:hAnsiTheme="minorHAnsi"/>
        </w:rPr>
        <w:t>.</w:t>
      </w:r>
    </w:p>
    <w:p w14:paraId="710676C8" w14:textId="77777777" w:rsidR="00007975" w:rsidRPr="00FB7F71" w:rsidRDefault="00007975" w:rsidP="006E1C6A">
      <w:pPr>
        <w:jc w:val="both"/>
        <w:rPr>
          <w:rFonts w:asciiTheme="minorHAnsi" w:hAnsiTheme="minorHAnsi"/>
        </w:rPr>
      </w:pPr>
    </w:p>
    <w:p w14:paraId="2007DAE8" w14:textId="77777777" w:rsidR="00007975" w:rsidRPr="00FF6A28" w:rsidRDefault="00007975" w:rsidP="00402CED">
      <w:pPr>
        <w:pStyle w:val="Podtitul"/>
        <w:rPr>
          <w:b/>
        </w:rPr>
      </w:pPr>
      <w:r w:rsidRPr="00FB7F71">
        <w:rPr>
          <w:b/>
        </w:rPr>
        <w:t xml:space="preserve">Podmínky realizace díla </w:t>
      </w:r>
      <w:r w:rsidR="007808D9" w:rsidRPr="00FB7F71">
        <w:rPr>
          <w:b/>
        </w:rPr>
        <w:t>–</w:t>
      </w:r>
      <w:r w:rsidRPr="00FB7F71">
        <w:rPr>
          <w:b/>
        </w:rPr>
        <w:t xml:space="preserve"> </w:t>
      </w:r>
      <w:r w:rsidR="007808D9" w:rsidRPr="00FB7F71">
        <w:rPr>
          <w:b/>
        </w:rPr>
        <w:t xml:space="preserve">zařízení staveniště </w:t>
      </w:r>
      <w:r w:rsidR="007808D9" w:rsidRPr="00FF6A28">
        <w:rPr>
          <w:b/>
        </w:rPr>
        <w:t xml:space="preserve">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FB7F71" w:rsidRDefault="00340D5A" w:rsidP="001705C8">
      <w:pPr>
        <w:numPr>
          <w:ilvl w:val="0"/>
          <w:numId w:val="18"/>
        </w:numPr>
        <w:jc w:val="both"/>
        <w:rPr>
          <w:rFonts w:asciiTheme="minorHAnsi" w:hAnsiTheme="minorHAnsi"/>
        </w:rPr>
      </w:pPr>
      <w:r w:rsidRPr="00511CCE">
        <w:rPr>
          <w:rFonts w:asciiTheme="minorHAnsi" w:hAnsiTheme="minorHAnsi"/>
        </w:rPr>
        <w:t xml:space="preserve">Objednatel požaduje pro svislý </w:t>
      </w:r>
      <w:r w:rsidRPr="00FB7F71">
        <w:rPr>
          <w:rFonts w:asciiTheme="minorHAnsi" w:hAnsiTheme="minorHAnsi"/>
        </w:rPr>
        <w:t>transport suti a dalšího materiálu použití bezprašné technologie, stavební suť bude průběžně likvidována.</w:t>
      </w:r>
    </w:p>
    <w:p w14:paraId="40E6FA70" w14:textId="77777777" w:rsidR="002466AA" w:rsidRPr="00FB7F71" w:rsidRDefault="00601922" w:rsidP="001705C8">
      <w:pPr>
        <w:numPr>
          <w:ilvl w:val="0"/>
          <w:numId w:val="18"/>
        </w:numPr>
        <w:jc w:val="both"/>
        <w:rPr>
          <w:rFonts w:asciiTheme="minorHAnsi" w:hAnsiTheme="minorHAnsi"/>
        </w:rPr>
      </w:pPr>
      <w:r w:rsidRPr="00FB7F71">
        <w:rPr>
          <w:rFonts w:asciiTheme="minorHAnsi" w:hAnsiTheme="minorHAnsi"/>
        </w:rPr>
        <w:t xml:space="preserve">Zhotovitel bude provádět pravidelný denní úklid </w:t>
      </w:r>
      <w:r w:rsidR="009C24CC" w:rsidRPr="00FB7F71">
        <w:rPr>
          <w:rFonts w:asciiTheme="minorHAnsi" w:hAnsiTheme="minorHAnsi"/>
        </w:rPr>
        <w:t>staveniště a jeho okolí.</w:t>
      </w:r>
      <w:r w:rsidRPr="00FB7F71">
        <w:rPr>
          <w:rFonts w:asciiTheme="minorHAnsi" w:hAnsiTheme="minorHAnsi"/>
        </w:rPr>
        <w:t xml:space="preserve"> </w:t>
      </w:r>
    </w:p>
    <w:p w14:paraId="63842979" w14:textId="7BD0C0A8" w:rsidR="00823F62" w:rsidRPr="00FB7F71" w:rsidRDefault="00823F62" w:rsidP="00823F62">
      <w:pPr>
        <w:numPr>
          <w:ilvl w:val="0"/>
          <w:numId w:val="18"/>
        </w:numPr>
        <w:jc w:val="both"/>
        <w:rPr>
          <w:rFonts w:asciiTheme="minorHAnsi" w:hAnsiTheme="minorHAnsi"/>
        </w:rPr>
      </w:pPr>
      <w:r w:rsidRPr="00FB7F71">
        <w:rPr>
          <w:rFonts w:asciiTheme="minorHAnsi" w:hAnsiTheme="minorHAnsi"/>
        </w:rPr>
        <w:lastRenderedPageBreak/>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14:paraId="5A3C8EFA" w14:textId="4E0D0962" w:rsidR="00194C7B" w:rsidRPr="00FB7F71" w:rsidRDefault="00194C7B" w:rsidP="001705C8">
      <w:pPr>
        <w:numPr>
          <w:ilvl w:val="0"/>
          <w:numId w:val="18"/>
        </w:numPr>
        <w:jc w:val="both"/>
        <w:rPr>
          <w:rFonts w:asciiTheme="minorHAnsi" w:hAnsiTheme="minorHAnsi"/>
        </w:rPr>
      </w:pPr>
      <w:r w:rsidRPr="00FB7F71">
        <w:rPr>
          <w:rFonts w:asciiTheme="minorHAnsi" w:hAnsiTheme="minorHAnsi"/>
        </w:rPr>
        <w:t xml:space="preserve">Bude-li třeba, zajistí zhotovitel na svůj náklad ochranu veškerého </w:t>
      </w:r>
      <w:r w:rsidR="00232C36" w:rsidRPr="00FB7F71">
        <w:rPr>
          <w:rFonts w:asciiTheme="minorHAnsi" w:hAnsiTheme="minorHAnsi"/>
        </w:rPr>
        <w:t xml:space="preserve">inventárně předaného </w:t>
      </w:r>
      <w:r w:rsidRPr="00FB7F71">
        <w:rPr>
          <w:rFonts w:asciiTheme="minorHAnsi" w:hAnsiTheme="minorHAnsi"/>
        </w:rPr>
        <w:t xml:space="preserve">ponechaného interiérového vybavení </w:t>
      </w:r>
      <w:r w:rsidR="00232C36" w:rsidRPr="00FB7F71">
        <w:rPr>
          <w:rFonts w:asciiTheme="minorHAnsi" w:hAnsiTheme="minorHAnsi"/>
        </w:rPr>
        <w:t>a</w:t>
      </w:r>
      <w:r w:rsidRPr="00FB7F71">
        <w:rPr>
          <w:rFonts w:asciiTheme="minorHAnsi" w:hAnsiTheme="minorHAnsi"/>
        </w:rPr>
        <w:t xml:space="preserve"> podlahových krytin před poškozením. V případě vzniku škody nahlásí zhotovitel neprodleně pojistnou událost své pojišťovně a zajistí odškodnění.</w:t>
      </w:r>
    </w:p>
    <w:p w14:paraId="6045EB74" w14:textId="77777777" w:rsidR="00601922" w:rsidRPr="00FB7F71" w:rsidRDefault="00D76617" w:rsidP="001705C8">
      <w:pPr>
        <w:numPr>
          <w:ilvl w:val="0"/>
          <w:numId w:val="18"/>
        </w:numPr>
        <w:jc w:val="both"/>
        <w:rPr>
          <w:rFonts w:asciiTheme="minorHAnsi" w:hAnsiTheme="minorHAnsi"/>
        </w:rPr>
      </w:pPr>
      <w:r w:rsidRPr="00FB7F71">
        <w:rPr>
          <w:rFonts w:asciiTheme="minorHAnsi" w:hAnsiTheme="minorHAnsi"/>
        </w:rPr>
        <w:t>P</w:t>
      </w:r>
      <w:r w:rsidR="00601922" w:rsidRPr="00FB7F71">
        <w:rPr>
          <w:rFonts w:asciiTheme="minorHAnsi" w:hAnsiTheme="minorHAnsi"/>
        </w:rPr>
        <w:t xml:space="preserve">o ukončení prací </w:t>
      </w:r>
      <w:r w:rsidRPr="00FB7F71">
        <w:rPr>
          <w:rFonts w:asciiTheme="minorHAnsi" w:hAnsiTheme="minorHAnsi"/>
        </w:rPr>
        <w:t xml:space="preserve">bude </w:t>
      </w:r>
      <w:r w:rsidR="00601922" w:rsidRPr="00FB7F71">
        <w:rPr>
          <w:rFonts w:asciiTheme="minorHAnsi" w:hAnsiTheme="minorHAnsi"/>
        </w:rPr>
        <w:t xml:space="preserve">proveden závěrečný </w:t>
      </w:r>
      <w:r w:rsidR="00601922" w:rsidRPr="00FB7F71">
        <w:rPr>
          <w:rFonts w:asciiTheme="minorHAnsi" w:hAnsiTheme="minorHAnsi"/>
          <w:b/>
        </w:rPr>
        <w:t>čistý</w:t>
      </w:r>
      <w:r w:rsidR="00601922" w:rsidRPr="00FB7F71">
        <w:rPr>
          <w:rFonts w:asciiTheme="minorHAnsi" w:hAnsiTheme="minorHAnsi"/>
        </w:rPr>
        <w:t xml:space="preserve"> úkl</w:t>
      </w:r>
      <w:r w:rsidR="00340D5A" w:rsidRPr="00FB7F71">
        <w:rPr>
          <w:rFonts w:asciiTheme="minorHAnsi" w:hAnsiTheme="minorHAnsi"/>
        </w:rPr>
        <w:t>id (zametení, vysátí průmysl</w:t>
      </w:r>
      <w:r w:rsidR="006E1C6A" w:rsidRPr="00FB7F71">
        <w:rPr>
          <w:rFonts w:asciiTheme="minorHAnsi" w:hAnsiTheme="minorHAnsi"/>
        </w:rPr>
        <w:t>ovým</w:t>
      </w:r>
      <w:r w:rsidR="00340D5A" w:rsidRPr="00FB7F71">
        <w:rPr>
          <w:rFonts w:asciiTheme="minorHAnsi" w:hAnsiTheme="minorHAnsi"/>
        </w:rPr>
        <w:t xml:space="preserve"> </w:t>
      </w:r>
      <w:r w:rsidR="00AF6404" w:rsidRPr="00FB7F71">
        <w:rPr>
          <w:rFonts w:asciiTheme="minorHAnsi" w:hAnsiTheme="minorHAnsi"/>
        </w:rPr>
        <w:t>v</w:t>
      </w:r>
      <w:r w:rsidR="00340D5A" w:rsidRPr="00FB7F71">
        <w:rPr>
          <w:rFonts w:asciiTheme="minorHAnsi" w:hAnsiTheme="minorHAnsi"/>
        </w:rPr>
        <w:t>y</w:t>
      </w:r>
      <w:r w:rsidR="00AF6404" w:rsidRPr="00FB7F71">
        <w:rPr>
          <w:rFonts w:asciiTheme="minorHAnsi" w:hAnsiTheme="minorHAnsi"/>
        </w:rPr>
        <w:t>savačem,</w:t>
      </w:r>
      <w:r w:rsidR="00601922" w:rsidRPr="00FB7F71">
        <w:rPr>
          <w:rFonts w:asciiTheme="minorHAnsi" w:hAnsiTheme="minorHAnsi"/>
        </w:rPr>
        <w:t xml:space="preserve"> vytření, mytí oken apod.).</w:t>
      </w:r>
    </w:p>
    <w:p w14:paraId="7566AAC9" w14:textId="127BD8B5" w:rsidR="00601922" w:rsidRPr="00FB7F71" w:rsidRDefault="00601922" w:rsidP="001705C8">
      <w:pPr>
        <w:numPr>
          <w:ilvl w:val="0"/>
          <w:numId w:val="18"/>
        </w:numPr>
        <w:jc w:val="both"/>
        <w:rPr>
          <w:rFonts w:asciiTheme="minorHAnsi" w:hAnsiTheme="minorHAnsi"/>
        </w:rPr>
      </w:pPr>
      <w:r w:rsidRPr="00FB7F71">
        <w:rPr>
          <w:rFonts w:asciiTheme="minorHAnsi" w:hAnsiTheme="minorHAnsi"/>
        </w:rPr>
        <w:t>Po ukončení prací je nutno provést generální úklid dotčených prostor a venkovních ploch objektu.</w:t>
      </w:r>
    </w:p>
    <w:p w14:paraId="7EB2E590" w14:textId="77777777" w:rsidR="00601922" w:rsidRPr="00FB7F71" w:rsidRDefault="00601922" w:rsidP="001705C8">
      <w:pPr>
        <w:numPr>
          <w:ilvl w:val="0"/>
          <w:numId w:val="18"/>
        </w:numPr>
        <w:jc w:val="both"/>
        <w:rPr>
          <w:rFonts w:asciiTheme="minorHAnsi" w:hAnsiTheme="minorHAnsi"/>
        </w:rPr>
      </w:pPr>
      <w:r w:rsidRPr="00FB7F71">
        <w:rPr>
          <w:rFonts w:asciiTheme="minorHAnsi" w:hAnsiTheme="minorHAnsi"/>
        </w:rPr>
        <w:t xml:space="preserve">Zhotovitel je povinen zahájit úklidové práce nejpozději do 1 hodiny po upozornění </w:t>
      </w:r>
      <w:r w:rsidR="00023713" w:rsidRPr="00FB7F71">
        <w:rPr>
          <w:rFonts w:asciiTheme="minorHAnsi" w:hAnsiTheme="minorHAnsi"/>
        </w:rPr>
        <w:t>objednatel</w:t>
      </w:r>
      <w:r w:rsidRPr="00FB7F71">
        <w:rPr>
          <w:rFonts w:asciiTheme="minorHAnsi" w:hAnsiTheme="minorHAnsi"/>
        </w:rPr>
        <w:t xml:space="preserve">em o nedodržení povinnosti provádění úklidu. V případě, že zhotovitel nezahájí ve výše stanovené lhůtě úklidové práce, bude </w:t>
      </w:r>
      <w:r w:rsidR="00023713" w:rsidRPr="00FB7F71">
        <w:rPr>
          <w:rFonts w:asciiTheme="minorHAnsi" w:hAnsiTheme="minorHAnsi"/>
        </w:rPr>
        <w:t>objednatel</w:t>
      </w:r>
      <w:r w:rsidRPr="00FB7F71">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FB7F71">
        <w:rPr>
          <w:rFonts w:asciiTheme="minorHAnsi" w:hAnsiTheme="minorHAnsi"/>
        </w:rPr>
        <w:t xml:space="preserve">, a to na základě daňového dokladu vystaveného objednatelem se splatností 14 dnů od jeho doručení. </w:t>
      </w:r>
      <w:r w:rsidR="00F1573F" w:rsidRPr="00FB7F71">
        <w:rPr>
          <w:rFonts w:asciiTheme="minorHAnsi" w:hAnsiTheme="minorHAnsi"/>
        </w:rPr>
        <w:t xml:space="preserve"> </w:t>
      </w:r>
    </w:p>
    <w:p w14:paraId="301DD1F4" w14:textId="77777777" w:rsidR="00297534" w:rsidRPr="00FB7F71" w:rsidRDefault="00297534" w:rsidP="001705C8">
      <w:pPr>
        <w:numPr>
          <w:ilvl w:val="0"/>
          <w:numId w:val="18"/>
        </w:numPr>
        <w:jc w:val="both"/>
        <w:rPr>
          <w:rFonts w:asciiTheme="minorHAnsi" w:hAnsiTheme="minorHAnsi"/>
        </w:rPr>
      </w:pPr>
      <w:r w:rsidRPr="00FB7F71">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FB7F71" w:rsidRDefault="00F1788F" w:rsidP="00F1788F">
      <w:pPr>
        <w:ind w:left="360"/>
        <w:jc w:val="both"/>
        <w:rPr>
          <w:rFonts w:asciiTheme="minorHAnsi" w:hAnsiTheme="minorHAnsi"/>
        </w:rPr>
      </w:pPr>
    </w:p>
    <w:p w14:paraId="0B2E9F3D" w14:textId="77777777" w:rsidR="00F1788F" w:rsidRPr="00FB7F71" w:rsidRDefault="00F1788F" w:rsidP="00402CED">
      <w:pPr>
        <w:pStyle w:val="Podtitul"/>
      </w:pPr>
      <w:r w:rsidRPr="00FB7F71">
        <w:t>Podmínky realizace díla – vzorky</w:t>
      </w:r>
    </w:p>
    <w:p w14:paraId="7BB0A6CF" w14:textId="77777777" w:rsidR="00823F62" w:rsidRPr="00FB7F71" w:rsidRDefault="00823F62" w:rsidP="00823F62">
      <w:pPr>
        <w:numPr>
          <w:ilvl w:val="0"/>
          <w:numId w:val="19"/>
        </w:numPr>
        <w:jc w:val="both"/>
        <w:rPr>
          <w:rFonts w:asciiTheme="minorHAnsi" w:hAnsiTheme="minorHAnsi"/>
        </w:rPr>
      </w:pPr>
      <w:r w:rsidRPr="00FB7F71">
        <w:rPr>
          <w:rFonts w:asciiTheme="minorHAnsi" w:hAnsiTheme="minorHAnsi"/>
        </w:rPr>
        <w:t xml:space="preserve">Zhotovitel je povinen před zahájením prací předložit objednateli (investorovi) dílenskou dokumentaci a vzorky materiálů k odsouhlasení. Zhotovitel je při provádění díla povinen před instalací technologického vybavení, koncových prvků, výplní otvorů, zařizovacích předmětů (vodovodní baterie, umyvadla, WC apod.) a finálních pohledových vrstev vodorovných a svislých konstrukcí v interiéru i exteriéru budovy (podlahové krytiny, obklady, dlažby, podhledy, výplně otvorů, malby, fasády apod.) předložit objednateli k odsouhlasení vzorky se specifikací technických parametrů a barevných variant. Zahájit instalaci technologického vybavení, koncových prvků,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0613165F" w14:textId="66ED723E" w:rsidR="00341D8E" w:rsidRPr="00FB7F71" w:rsidRDefault="00232C36" w:rsidP="00341D8E">
      <w:pPr>
        <w:numPr>
          <w:ilvl w:val="0"/>
          <w:numId w:val="19"/>
        </w:numPr>
        <w:jc w:val="both"/>
        <w:rPr>
          <w:rFonts w:asciiTheme="minorHAnsi" w:hAnsiTheme="minorHAnsi"/>
        </w:rPr>
      </w:pPr>
      <w:r w:rsidRPr="00FB7F71">
        <w:rPr>
          <w:rFonts w:asciiTheme="minorHAnsi" w:hAnsiTheme="minorHAnsi"/>
        </w:rPr>
        <w:t>Z</w:t>
      </w:r>
      <w:r w:rsidR="00341D8E" w:rsidRPr="00FB7F71">
        <w:rPr>
          <w:rFonts w:asciiTheme="minorHAnsi" w:hAnsiTheme="minorHAnsi"/>
        </w:rPr>
        <w:t>hotovitel</w:t>
      </w:r>
      <w:r w:rsidRPr="00FB7F71">
        <w:rPr>
          <w:rFonts w:asciiTheme="minorHAnsi" w:hAnsiTheme="minorHAnsi"/>
        </w:rPr>
        <w:t xml:space="preserve"> je povinen</w:t>
      </w:r>
      <w:r w:rsidR="00341D8E" w:rsidRPr="00FB7F71">
        <w:rPr>
          <w:rFonts w:asciiTheme="minorHAnsi" w:hAnsiTheme="minorHAnsi"/>
        </w:rPr>
        <w:t xml:space="preserve"> před zahájením montáže </w:t>
      </w:r>
      <w:proofErr w:type="spellStart"/>
      <w:r w:rsidR="00341D8E" w:rsidRPr="00FB7F71">
        <w:rPr>
          <w:rFonts w:asciiTheme="minorHAnsi" w:hAnsiTheme="minorHAnsi"/>
        </w:rPr>
        <w:t>gastrotechnologického</w:t>
      </w:r>
      <w:proofErr w:type="spellEnd"/>
      <w:r w:rsidR="00341D8E" w:rsidRPr="00FB7F71">
        <w:rPr>
          <w:rFonts w:asciiTheme="minorHAnsi" w:hAnsiTheme="minorHAnsi"/>
        </w:rPr>
        <w:t xml:space="preserve"> vybavení předložit objednateli a jeho odbornému zástupci soupis nového vybavení včetně podrobných technických listů k posouzení a odsouhlasení.</w:t>
      </w:r>
    </w:p>
    <w:p w14:paraId="254DF9DE" w14:textId="77777777" w:rsidR="00341D8E" w:rsidRPr="00FB7F71" w:rsidRDefault="00341D8E" w:rsidP="00F446AB">
      <w:pPr>
        <w:jc w:val="both"/>
        <w:rPr>
          <w:rFonts w:asciiTheme="minorHAnsi" w:hAnsiTheme="minorHAnsi"/>
        </w:rPr>
      </w:pPr>
    </w:p>
    <w:p w14:paraId="3B777016" w14:textId="77777777" w:rsidR="00F446AB" w:rsidRPr="00FB7F71" w:rsidRDefault="00F446AB" w:rsidP="00402CED">
      <w:pPr>
        <w:pStyle w:val="Podtitul"/>
      </w:pPr>
      <w:r w:rsidRPr="00FB7F71">
        <w:lastRenderedPageBreak/>
        <w:t>Podmínky realizace díla – specifické</w:t>
      </w:r>
    </w:p>
    <w:p w14:paraId="49D35D9F" w14:textId="473E821E" w:rsidR="000C40E1" w:rsidRPr="00FB7F71" w:rsidRDefault="000C40E1" w:rsidP="000C40E1">
      <w:pPr>
        <w:numPr>
          <w:ilvl w:val="0"/>
          <w:numId w:val="20"/>
        </w:numPr>
        <w:jc w:val="both"/>
        <w:rPr>
          <w:rFonts w:asciiTheme="minorHAnsi" w:hAnsiTheme="minorHAnsi"/>
        </w:rPr>
      </w:pPr>
      <w:r w:rsidRPr="00FB7F71">
        <w:rPr>
          <w:rFonts w:asciiTheme="minorHAnsi" w:hAnsiTheme="minorHAnsi"/>
        </w:rPr>
        <w:t xml:space="preserve">Zhotovitel provede před zahájením prací v rámci ceny díla podrobnou pasportizaci příjezdových tras a okolí dotčeného stavbou včetně podrobné fotodokumentace. Zhotovitel předá pasportizaci před zahájením prací objednateli. </w:t>
      </w:r>
    </w:p>
    <w:p w14:paraId="40E731A5" w14:textId="77777777" w:rsidR="00341D8E" w:rsidRPr="00FB7F71" w:rsidRDefault="00341D8E" w:rsidP="00341D8E">
      <w:pPr>
        <w:numPr>
          <w:ilvl w:val="0"/>
          <w:numId w:val="20"/>
        </w:numPr>
        <w:jc w:val="both"/>
        <w:rPr>
          <w:rFonts w:asciiTheme="minorHAnsi" w:hAnsiTheme="minorHAnsi"/>
        </w:rPr>
      </w:pPr>
      <w:r w:rsidRPr="00FB7F71">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3A9EA236" w14:textId="77777777" w:rsidR="00EA0B40" w:rsidRPr="00FB7F71" w:rsidRDefault="00EA0B40" w:rsidP="00341D8E">
      <w:pPr>
        <w:jc w:val="both"/>
        <w:rPr>
          <w:rFonts w:asciiTheme="minorHAnsi" w:hAnsiTheme="minorHAnsi"/>
        </w:rPr>
      </w:pPr>
    </w:p>
    <w:p w14:paraId="72C1C53C" w14:textId="77777777" w:rsidR="00EA0B40" w:rsidRPr="00FB7F71" w:rsidRDefault="00EA0B40" w:rsidP="00341D8E">
      <w:pPr>
        <w:jc w:val="both"/>
        <w:rPr>
          <w:rFonts w:asciiTheme="minorHAnsi" w:hAnsiTheme="minorHAnsi"/>
        </w:rPr>
      </w:pPr>
    </w:p>
    <w:p w14:paraId="2F29F92D" w14:textId="7129FD39" w:rsidR="005A7728" w:rsidRPr="00FB7F71" w:rsidRDefault="00586750" w:rsidP="001705C8">
      <w:pPr>
        <w:pStyle w:val="LNEK"/>
        <w:framePr w:wrap="around"/>
        <w:rPr>
          <w:rFonts w:asciiTheme="minorHAnsi" w:hAnsiTheme="minorHAnsi"/>
        </w:rPr>
      </w:pPr>
      <w:bookmarkStart w:id="4" w:name="_Toc479771818"/>
      <w:r w:rsidRPr="00FB7F71">
        <w:rPr>
          <w:rFonts w:asciiTheme="minorHAnsi" w:hAnsiTheme="minorHAnsi"/>
        </w:rPr>
        <w:t>Doba realizace díla</w:t>
      </w:r>
      <w:bookmarkEnd w:id="4"/>
    </w:p>
    <w:p w14:paraId="7848F535" w14:textId="77777777" w:rsidR="00642CC4" w:rsidRPr="00FB7F71"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B7F71" w:rsidRPr="00FB7F71"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FB7F71" w:rsidRDefault="00FC0549" w:rsidP="001705C8">
            <w:pPr>
              <w:jc w:val="center"/>
              <w:rPr>
                <w:rFonts w:asciiTheme="minorHAnsi" w:hAnsiTheme="minorHAnsi"/>
                <w:b/>
              </w:rPr>
            </w:pPr>
            <w:r w:rsidRPr="00FB7F71">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FB7F71" w:rsidRDefault="00FC0549" w:rsidP="006E1C6A">
            <w:pPr>
              <w:jc w:val="both"/>
              <w:rPr>
                <w:rFonts w:asciiTheme="minorHAnsi" w:hAnsiTheme="minorHAnsi"/>
              </w:rPr>
            </w:pPr>
          </w:p>
          <w:p w14:paraId="41197C65" w14:textId="77777777" w:rsidR="00FC0549" w:rsidRPr="00FB7F71" w:rsidRDefault="00FC0549" w:rsidP="006E1C6A">
            <w:pPr>
              <w:jc w:val="both"/>
              <w:rPr>
                <w:rFonts w:asciiTheme="minorHAnsi" w:hAnsiTheme="minorHAnsi"/>
              </w:rPr>
            </w:pPr>
            <w:r w:rsidRPr="00FB7F71">
              <w:rPr>
                <w:rFonts w:asciiTheme="minorHAnsi" w:hAnsiTheme="minorHAnsi"/>
              </w:rPr>
              <w:t>dnem předání a převzetí staveniště</w:t>
            </w:r>
          </w:p>
          <w:p w14:paraId="09C60097" w14:textId="77777777" w:rsidR="00944662" w:rsidRPr="00FB7F71" w:rsidRDefault="00944662" w:rsidP="00F446AB">
            <w:pPr>
              <w:jc w:val="both"/>
              <w:rPr>
                <w:rFonts w:asciiTheme="minorHAnsi" w:hAnsiTheme="minorHAnsi"/>
              </w:rPr>
            </w:pPr>
          </w:p>
        </w:tc>
      </w:tr>
      <w:tr w:rsidR="00FB7F71" w:rsidRPr="00FB7F71" w14:paraId="5F28CD27" w14:textId="77777777" w:rsidTr="00FC0549">
        <w:trPr>
          <w:trHeight w:val="1460"/>
          <w:jc w:val="center"/>
        </w:trPr>
        <w:tc>
          <w:tcPr>
            <w:tcW w:w="2831" w:type="dxa"/>
            <w:vAlign w:val="center"/>
          </w:tcPr>
          <w:p w14:paraId="12EDCF3F" w14:textId="77777777" w:rsidR="00692D3A" w:rsidRPr="00FB7F71" w:rsidRDefault="00692D3A" w:rsidP="001705C8">
            <w:pPr>
              <w:jc w:val="center"/>
              <w:rPr>
                <w:rFonts w:asciiTheme="minorHAnsi" w:hAnsiTheme="minorHAnsi"/>
                <w:b/>
              </w:rPr>
            </w:pPr>
            <w:r w:rsidRPr="00FB7F71">
              <w:rPr>
                <w:rFonts w:asciiTheme="minorHAnsi" w:hAnsiTheme="minorHAnsi"/>
                <w:b/>
              </w:rPr>
              <w:t xml:space="preserve">Termín předání </w:t>
            </w:r>
            <w:r w:rsidR="00FC0549" w:rsidRPr="00FB7F71">
              <w:rPr>
                <w:rFonts w:asciiTheme="minorHAnsi" w:hAnsiTheme="minorHAnsi"/>
                <w:b/>
              </w:rPr>
              <w:t xml:space="preserve">a převzetí </w:t>
            </w:r>
            <w:r w:rsidRPr="00FB7F71">
              <w:rPr>
                <w:rFonts w:asciiTheme="minorHAnsi" w:hAnsiTheme="minorHAnsi"/>
                <w:b/>
              </w:rPr>
              <w:t>staveniště objednatelem zhotoviteli</w:t>
            </w:r>
          </w:p>
        </w:tc>
        <w:tc>
          <w:tcPr>
            <w:tcW w:w="6228" w:type="dxa"/>
          </w:tcPr>
          <w:p w14:paraId="483470C3" w14:textId="77777777" w:rsidR="00692D3A" w:rsidRPr="00FB7F71" w:rsidRDefault="00692D3A" w:rsidP="006E1C6A">
            <w:pPr>
              <w:jc w:val="both"/>
              <w:rPr>
                <w:rFonts w:asciiTheme="minorHAnsi" w:hAnsiTheme="minorHAnsi"/>
              </w:rPr>
            </w:pPr>
          </w:p>
          <w:p w14:paraId="1ED6D09E" w14:textId="1B573644" w:rsidR="00FC0549" w:rsidRPr="00FB7F71" w:rsidRDefault="00FC0549" w:rsidP="006E1C6A">
            <w:pPr>
              <w:jc w:val="both"/>
              <w:rPr>
                <w:rFonts w:asciiTheme="minorHAnsi" w:hAnsiTheme="minorHAnsi"/>
              </w:rPr>
            </w:pPr>
            <w:r w:rsidRPr="00FB7F71">
              <w:rPr>
                <w:rFonts w:asciiTheme="minorHAnsi" w:hAnsiTheme="minorHAnsi"/>
              </w:rPr>
              <w:t xml:space="preserve">nejpozději do 7 kalendářních dnů od předání uzavřené smlouvy o dílo opatřené parafou příslušného odboru </w:t>
            </w:r>
            <w:r w:rsidR="009739A4" w:rsidRPr="00FB7F71">
              <w:rPr>
                <w:rFonts w:asciiTheme="minorHAnsi" w:hAnsiTheme="minorHAnsi"/>
              </w:rPr>
              <w:t>objednatele</w:t>
            </w:r>
            <w:r w:rsidRPr="00FB7F71">
              <w:rPr>
                <w:rFonts w:asciiTheme="minorHAnsi" w:hAnsiTheme="minorHAnsi"/>
              </w:rPr>
              <w:t xml:space="preserve"> a doložkou ověření správnosti dle § 43 zákona </w:t>
            </w:r>
            <w:r w:rsidR="001C3748" w:rsidRPr="00FB7F71">
              <w:rPr>
                <w:rFonts w:asciiTheme="minorHAnsi" w:hAnsiTheme="minorHAnsi"/>
              </w:rPr>
              <w:t xml:space="preserve">č. 131/2000 Sb., </w:t>
            </w:r>
            <w:r w:rsidRPr="00FB7F71">
              <w:rPr>
                <w:rFonts w:asciiTheme="minorHAnsi" w:hAnsiTheme="minorHAnsi"/>
              </w:rPr>
              <w:t>o hlavním městě Praze</w:t>
            </w:r>
            <w:r w:rsidR="000C40E1" w:rsidRPr="00FB7F71">
              <w:rPr>
                <w:rFonts w:asciiTheme="minorHAnsi" w:hAnsiTheme="minorHAnsi"/>
              </w:rPr>
              <w:t>, v platném znění</w:t>
            </w:r>
            <w:r w:rsidR="006354B8" w:rsidRPr="00FB7F71">
              <w:rPr>
                <w:rFonts w:asciiTheme="minorHAnsi" w:hAnsiTheme="minorHAnsi"/>
              </w:rPr>
              <w:t>.</w:t>
            </w:r>
            <w:r w:rsidR="000C40E1" w:rsidRPr="00FB7F71">
              <w:t xml:space="preserve"> </w:t>
            </w:r>
          </w:p>
          <w:p w14:paraId="320E06D4" w14:textId="77777777" w:rsidR="00692D3A" w:rsidRPr="00FB7F71" w:rsidRDefault="00692D3A" w:rsidP="006E1C6A">
            <w:pPr>
              <w:jc w:val="both"/>
              <w:rPr>
                <w:rFonts w:asciiTheme="minorHAnsi" w:hAnsiTheme="minorHAnsi"/>
              </w:rPr>
            </w:pPr>
          </w:p>
        </w:tc>
      </w:tr>
      <w:tr w:rsidR="00692D3A" w:rsidRPr="00FB7F71" w14:paraId="5222F958" w14:textId="77777777" w:rsidTr="00FC0549">
        <w:trPr>
          <w:trHeight w:val="1159"/>
          <w:jc w:val="center"/>
        </w:trPr>
        <w:tc>
          <w:tcPr>
            <w:tcW w:w="2831" w:type="dxa"/>
            <w:vAlign w:val="center"/>
          </w:tcPr>
          <w:p w14:paraId="3B533EB7" w14:textId="77777777" w:rsidR="00692D3A" w:rsidRPr="00FB7F71" w:rsidRDefault="00692D3A" w:rsidP="001705C8">
            <w:pPr>
              <w:jc w:val="center"/>
              <w:rPr>
                <w:rFonts w:asciiTheme="minorHAnsi" w:hAnsiTheme="minorHAnsi"/>
                <w:b/>
              </w:rPr>
            </w:pPr>
            <w:r w:rsidRPr="00FB7F71">
              <w:rPr>
                <w:rFonts w:asciiTheme="minorHAnsi" w:hAnsiTheme="minorHAnsi"/>
                <w:b/>
              </w:rPr>
              <w:t>Termín dokončení prací</w:t>
            </w:r>
          </w:p>
          <w:p w14:paraId="0399BB64" w14:textId="77777777" w:rsidR="00692D3A" w:rsidRPr="00FB7F71" w:rsidRDefault="00692D3A" w:rsidP="001705C8">
            <w:pPr>
              <w:jc w:val="center"/>
              <w:rPr>
                <w:rFonts w:asciiTheme="minorHAnsi" w:hAnsiTheme="minorHAnsi"/>
                <w:b/>
              </w:rPr>
            </w:pPr>
          </w:p>
        </w:tc>
        <w:tc>
          <w:tcPr>
            <w:tcW w:w="6228" w:type="dxa"/>
          </w:tcPr>
          <w:p w14:paraId="3BB694B0" w14:textId="77777777" w:rsidR="00692D3A" w:rsidRPr="00FB7F71" w:rsidRDefault="00692D3A" w:rsidP="006E1C6A">
            <w:pPr>
              <w:jc w:val="both"/>
              <w:rPr>
                <w:rFonts w:asciiTheme="minorHAnsi" w:hAnsiTheme="minorHAnsi"/>
              </w:rPr>
            </w:pPr>
          </w:p>
          <w:p w14:paraId="667307F7" w14:textId="77777777" w:rsidR="00F446AB" w:rsidRPr="00FB7F71" w:rsidRDefault="00F446AB" w:rsidP="00F446AB">
            <w:pPr>
              <w:jc w:val="both"/>
              <w:rPr>
                <w:rFonts w:asciiTheme="minorHAnsi" w:hAnsiTheme="minorHAnsi"/>
              </w:rPr>
            </w:pPr>
            <w:r w:rsidRPr="00FB7F71">
              <w:rPr>
                <w:rFonts w:asciiTheme="minorHAnsi" w:hAnsiTheme="minorHAnsi"/>
                <w:highlight w:val="yellow"/>
              </w:rPr>
              <w:t>Do …… kalendářních dnů</w:t>
            </w:r>
            <w:r w:rsidRPr="00FB7F71">
              <w:rPr>
                <w:rFonts w:asciiTheme="minorHAnsi" w:hAnsiTheme="minorHAnsi"/>
              </w:rPr>
              <w:t xml:space="preserve"> </w:t>
            </w:r>
          </w:p>
          <w:p w14:paraId="66057B60" w14:textId="77777777" w:rsidR="00FC0549" w:rsidRPr="00FB7F71" w:rsidRDefault="00692D3A" w:rsidP="006E1C6A">
            <w:pPr>
              <w:jc w:val="both"/>
              <w:rPr>
                <w:rFonts w:asciiTheme="minorHAnsi" w:hAnsiTheme="minorHAnsi"/>
              </w:rPr>
            </w:pPr>
            <w:r w:rsidRPr="00FB7F71">
              <w:rPr>
                <w:rFonts w:asciiTheme="minorHAnsi" w:hAnsiTheme="minorHAnsi"/>
              </w:rPr>
              <w:t xml:space="preserve">od předání a převzetí staveniště </w:t>
            </w:r>
          </w:p>
          <w:p w14:paraId="7B5AFA3F" w14:textId="77777777" w:rsidR="00692D3A" w:rsidRPr="00FB7F71" w:rsidRDefault="00692D3A" w:rsidP="006E1C6A">
            <w:pPr>
              <w:jc w:val="both"/>
              <w:rPr>
                <w:rFonts w:asciiTheme="minorHAnsi" w:hAnsiTheme="minorHAnsi"/>
              </w:rPr>
            </w:pPr>
            <w:r w:rsidRPr="00FB7F71">
              <w:rPr>
                <w:rFonts w:asciiTheme="minorHAnsi" w:hAnsiTheme="minorHAnsi"/>
              </w:rPr>
              <w:t xml:space="preserve">do předání </w:t>
            </w:r>
            <w:r w:rsidR="00FC0549" w:rsidRPr="00FB7F71">
              <w:rPr>
                <w:rFonts w:asciiTheme="minorHAnsi" w:hAnsiTheme="minorHAnsi"/>
              </w:rPr>
              <w:t>a převzetí hotového díla objednatelem</w:t>
            </w:r>
          </w:p>
          <w:p w14:paraId="6C3F4410" w14:textId="77777777" w:rsidR="00692D3A" w:rsidRPr="00FB7F71" w:rsidRDefault="00692D3A" w:rsidP="006E1C6A">
            <w:pPr>
              <w:jc w:val="both"/>
              <w:rPr>
                <w:rFonts w:asciiTheme="minorHAnsi" w:hAnsiTheme="minorHAnsi"/>
              </w:rPr>
            </w:pPr>
          </w:p>
        </w:tc>
      </w:tr>
    </w:tbl>
    <w:p w14:paraId="22C49597" w14:textId="77777777" w:rsidR="006B52E2" w:rsidRPr="00FB7F71" w:rsidRDefault="006B52E2" w:rsidP="006E1C6A">
      <w:pPr>
        <w:jc w:val="both"/>
        <w:rPr>
          <w:rFonts w:asciiTheme="minorHAnsi" w:hAnsiTheme="minorHAnsi"/>
        </w:rPr>
      </w:pPr>
    </w:p>
    <w:p w14:paraId="6AAB758E" w14:textId="77777777" w:rsidR="00BF1BF2" w:rsidRPr="00FB7F71" w:rsidRDefault="00BF1BF2" w:rsidP="00A11BC5">
      <w:pPr>
        <w:pStyle w:val="Podtitul"/>
        <w:numPr>
          <w:ilvl w:val="0"/>
          <w:numId w:val="38"/>
        </w:numPr>
      </w:pPr>
      <w:r w:rsidRPr="00FB7F71">
        <w:t>Za celkovou dobu realizace díla</w:t>
      </w:r>
      <w:r w:rsidR="007174A6" w:rsidRPr="00FB7F71">
        <w:t xml:space="preserve"> se považuje počet</w:t>
      </w:r>
      <w:r w:rsidRPr="00FB7F71">
        <w:t xml:space="preserve"> </w:t>
      </w:r>
      <w:r w:rsidR="007174A6" w:rsidRPr="00FB7F71">
        <w:t xml:space="preserve">kalendářních dnů od předání staveniště do ukončení a předání dokončeného díla </w:t>
      </w:r>
      <w:r w:rsidR="009739A4" w:rsidRPr="00FB7F71">
        <w:t>objednateli</w:t>
      </w:r>
      <w:r w:rsidR="007174A6" w:rsidRPr="00FB7F71">
        <w:t xml:space="preserve"> v souladu s uzavřenou smlouvu o dílo a v rozsahu zadávací dokumentace při dodržení všech technologických postupů.</w:t>
      </w:r>
    </w:p>
    <w:p w14:paraId="4EC9AF2A" w14:textId="77777777" w:rsidR="007174A6" w:rsidRPr="00FB7F71" w:rsidRDefault="007174A6" w:rsidP="00402CED">
      <w:pPr>
        <w:pStyle w:val="Podtitul"/>
        <w:numPr>
          <w:ilvl w:val="0"/>
          <w:numId w:val="0"/>
        </w:numPr>
      </w:pPr>
    </w:p>
    <w:p w14:paraId="2A51AB49" w14:textId="77777777" w:rsidR="0006523A" w:rsidRPr="00FB7F71" w:rsidRDefault="0006523A" w:rsidP="00402CED">
      <w:pPr>
        <w:pStyle w:val="Podtitul"/>
      </w:pPr>
      <w:r w:rsidRPr="00FB7F71">
        <w:t>Smluvní strany se dohodly, že staveniště bude předáno zhotoviteli</w:t>
      </w:r>
      <w:r w:rsidR="004237D2" w:rsidRPr="00FB7F71">
        <w:t xml:space="preserve"> </w:t>
      </w:r>
      <w:r w:rsidR="006B52E2" w:rsidRPr="00FB7F71">
        <w:t xml:space="preserve">formou písemného protokolu podepsaného </w:t>
      </w:r>
      <w:r w:rsidR="00CE124F" w:rsidRPr="00FB7F71">
        <w:t>oprávněnými zástupci obou</w:t>
      </w:r>
      <w:r w:rsidR="008E1D98" w:rsidRPr="00FB7F71">
        <w:t xml:space="preserve"> smluvní</w:t>
      </w:r>
      <w:r w:rsidR="00CE124F" w:rsidRPr="00FB7F71">
        <w:t>ch stran</w:t>
      </w:r>
      <w:r w:rsidR="008E1D98" w:rsidRPr="00FB7F71">
        <w:t>.</w:t>
      </w:r>
      <w:r w:rsidR="003D03A2" w:rsidRPr="00FB7F71">
        <w:t xml:space="preserve"> Písemný protokol musí obsahovat </w:t>
      </w:r>
      <w:r w:rsidR="00B87773" w:rsidRPr="00FB7F71">
        <w:t>minimálně</w:t>
      </w:r>
      <w:r w:rsidR="003D03A2" w:rsidRPr="00FB7F71">
        <w:t xml:space="preserve"> specifikaci díla, ke kterému se vztahuje, datum předání a převzetí, podpisy oprávněných zástupců obou smluvních stran. </w:t>
      </w:r>
    </w:p>
    <w:p w14:paraId="1A24DEDF" w14:textId="77777777" w:rsidR="0006523A" w:rsidRPr="00FB7F71" w:rsidRDefault="0006523A" w:rsidP="00402CED">
      <w:pPr>
        <w:pStyle w:val="Podtitul"/>
        <w:numPr>
          <w:ilvl w:val="0"/>
          <w:numId w:val="0"/>
        </w:numPr>
      </w:pPr>
    </w:p>
    <w:p w14:paraId="1386D234" w14:textId="77777777" w:rsidR="002B47AF" w:rsidRPr="00FB7F71" w:rsidRDefault="002B47AF" w:rsidP="00402CED">
      <w:pPr>
        <w:pStyle w:val="Podtitul"/>
      </w:pPr>
      <w:r w:rsidRPr="00FB7F71">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FB7F71" w:rsidRDefault="002B47AF" w:rsidP="00402CED">
      <w:pPr>
        <w:pStyle w:val="Podtitul"/>
        <w:numPr>
          <w:ilvl w:val="0"/>
          <w:numId w:val="0"/>
        </w:numPr>
      </w:pPr>
    </w:p>
    <w:p w14:paraId="084DCE03" w14:textId="77777777" w:rsidR="002B47AF" w:rsidRPr="00FB7F71" w:rsidRDefault="002B47AF" w:rsidP="00402CED">
      <w:pPr>
        <w:pStyle w:val="Podtitul"/>
      </w:pPr>
      <w:r w:rsidRPr="00FB7F71">
        <w:t xml:space="preserve">Práce budou realizovány dle harmonogramu průběhu prací, který akceptuje termín plnění dle této smlouvy, plán organizace výstavby a dodržení všech technologických lhůt </w:t>
      </w:r>
      <w:r w:rsidRPr="00FB7F71">
        <w:lastRenderedPageBreak/>
        <w:t>potřebných pro řádné plnění díla. Harmonogram průběhu prací a plán organizace výstavby byl zhotovitelem předán v rámci veřejné zakázky.</w:t>
      </w:r>
    </w:p>
    <w:p w14:paraId="2BE50F26" w14:textId="77777777" w:rsidR="002B47AF" w:rsidRPr="00FB7F71" w:rsidRDefault="002B47AF" w:rsidP="00402CED">
      <w:pPr>
        <w:pStyle w:val="Podtitul"/>
        <w:numPr>
          <w:ilvl w:val="0"/>
          <w:numId w:val="0"/>
        </w:numPr>
      </w:pPr>
    </w:p>
    <w:p w14:paraId="0D82F847" w14:textId="77777777" w:rsidR="006B52E2" w:rsidRPr="00FB7F71" w:rsidRDefault="00F211E2" w:rsidP="00402CED">
      <w:pPr>
        <w:pStyle w:val="Podtitul"/>
      </w:pPr>
      <w:r w:rsidRPr="00FB7F71">
        <w:t>Termín dokončení prací se prodlužuje o dobu, kdy nemohl zhotovitel provádět předmětné práce dle této smlouvy o dílo, a to z důvodu „vyšší moci“, neposky</w:t>
      </w:r>
      <w:r w:rsidR="00DF622F" w:rsidRPr="00FB7F71">
        <w:t>tnutí součinnosti objednatele a </w:t>
      </w:r>
      <w:r w:rsidRPr="00FB7F71">
        <w:t>pozdního předání staveniště. Důvod posunutí termínu dok</w:t>
      </w:r>
      <w:r w:rsidR="00DF622F" w:rsidRPr="00FB7F71">
        <w:t>ončení prací musí být zapsán ve </w:t>
      </w:r>
      <w:r w:rsidRPr="00FB7F71">
        <w:t>stavebním deníku a podepsán odpovědnými zástupci obou smluvních stran.</w:t>
      </w:r>
    </w:p>
    <w:p w14:paraId="747B7C9A" w14:textId="77777777" w:rsidR="00C11A7F" w:rsidRPr="00FB7F71" w:rsidRDefault="00C11A7F" w:rsidP="00402CED">
      <w:pPr>
        <w:pStyle w:val="Podtitul"/>
        <w:numPr>
          <w:ilvl w:val="0"/>
          <w:numId w:val="0"/>
        </w:numPr>
      </w:pPr>
    </w:p>
    <w:p w14:paraId="406824B8" w14:textId="77777777" w:rsidR="006B52E2" w:rsidRPr="00FB7F71" w:rsidRDefault="006B52E2" w:rsidP="00402CED">
      <w:pPr>
        <w:pStyle w:val="Podtitul"/>
      </w:pPr>
      <w:r w:rsidRPr="00FB7F71">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FB7F71">
        <w:t>části</w:t>
      </w:r>
      <w:r w:rsidRPr="00FB7F71">
        <w:t xml:space="preserve"> plnění, kde brání vyšší moc. Pokud by podmínky vyšší moci trvaly déle než 90 dní, je objednatel oprávněn od této smlouvy odstoupit.</w:t>
      </w:r>
    </w:p>
    <w:p w14:paraId="76557B96" w14:textId="77777777" w:rsidR="00D128DD" w:rsidRPr="00FB7F71" w:rsidRDefault="00D128DD" w:rsidP="00402CED">
      <w:pPr>
        <w:pStyle w:val="Podtitul"/>
        <w:numPr>
          <w:ilvl w:val="0"/>
          <w:numId w:val="0"/>
        </w:numPr>
      </w:pPr>
    </w:p>
    <w:p w14:paraId="4873140A" w14:textId="77777777" w:rsidR="00F211E2" w:rsidRPr="00FB7F71" w:rsidRDefault="00F37F3A" w:rsidP="00402CED">
      <w:pPr>
        <w:pStyle w:val="Podtitul"/>
      </w:pPr>
      <w:r w:rsidRPr="00FB7F71">
        <w:t>Termín dokončení prací</w:t>
      </w:r>
      <w:r w:rsidR="00F211E2" w:rsidRPr="00FB7F71">
        <w:t xml:space="preserve"> je smluvním plněním zhotovitele ve vazbě na smluvní pokuty.</w:t>
      </w:r>
    </w:p>
    <w:p w14:paraId="565EE8F8" w14:textId="77777777" w:rsidR="005374AB" w:rsidRDefault="005374AB" w:rsidP="006E1C6A">
      <w:pPr>
        <w:jc w:val="both"/>
        <w:rPr>
          <w:rFonts w:asciiTheme="minorHAnsi" w:hAnsiTheme="minorHAnsi"/>
        </w:rPr>
      </w:pPr>
    </w:p>
    <w:p w14:paraId="5ABBAB14" w14:textId="77777777" w:rsidR="00F241D4" w:rsidRPr="00FB7F71" w:rsidRDefault="00F241D4" w:rsidP="006E1C6A">
      <w:pPr>
        <w:jc w:val="both"/>
        <w:rPr>
          <w:rFonts w:asciiTheme="minorHAnsi" w:hAnsiTheme="minorHAnsi"/>
        </w:rPr>
      </w:pPr>
    </w:p>
    <w:p w14:paraId="121C6544" w14:textId="000D830E" w:rsidR="00C24516" w:rsidRPr="00FB7F71" w:rsidRDefault="00C24516" w:rsidP="001705C8">
      <w:pPr>
        <w:pStyle w:val="LNEK"/>
        <w:framePr w:wrap="around"/>
        <w:rPr>
          <w:rFonts w:asciiTheme="minorHAnsi" w:hAnsiTheme="minorHAnsi"/>
        </w:rPr>
      </w:pPr>
      <w:bookmarkStart w:id="5" w:name="_Toc479771819"/>
      <w:r w:rsidRPr="00FB7F71">
        <w:rPr>
          <w:rFonts w:asciiTheme="minorHAnsi" w:hAnsiTheme="minorHAnsi"/>
        </w:rPr>
        <w:t>Cena za</w:t>
      </w:r>
      <w:r w:rsidR="00B70F49" w:rsidRPr="00FB7F71">
        <w:rPr>
          <w:rFonts w:asciiTheme="minorHAnsi" w:hAnsiTheme="minorHAnsi"/>
        </w:rPr>
        <w:t xml:space="preserve"> zhotovení díla</w:t>
      </w:r>
      <w:bookmarkEnd w:id="5"/>
    </w:p>
    <w:p w14:paraId="66658CC9" w14:textId="77777777" w:rsidR="00C24516" w:rsidRPr="00FB7F71" w:rsidRDefault="00C24516" w:rsidP="006E1C6A">
      <w:pPr>
        <w:jc w:val="both"/>
        <w:rPr>
          <w:rFonts w:asciiTheme="minorHAnsi" w:hAnsiTheme="minorHAnsi"/>
        </w:rPr>
      </w:pPr>
    </w:p>
    <w:p w14:paraId="60D6E5DE" w14:textId="77777777" w:rsidR="00F438E8" w:rsidRPr="00FB7F71" w:rsidRDefault="00F438E8" w:rsidP="00A11BC5">
      <w:pPr>
        <w:pStyle w:val="Podtitul"/>
        <w:numPr>
          <w:ilvl w:val="0"/>
          <w:numId w:val="39"/>
        </w:numPr>
      </w:pPr>
      <w:r w:rsidRPr="00FB7F71">
        <w:t xml:space="preserve">Cena za </w:t>
      </w:r>
      <w:r w:rsidR="008E1D98" w:rsidRPr="00FB7F71">
        <w:t xml:space="preserve">zhotovení díla </w:t>
      </w:r>
      <w:r w:rsidR="001867FA" w:rsidRPr="00FB7F71">
        <w:t xml:space="preserve">činí </w:t>
      </w:r>
      <w:r w:rsidRPr="00FB7F71">
        <w:t>bez DPH</w:t>
      </w:r>
      <w:r w:rsidRPr="00FB7F71">
        <w:tab/>
      </w:r>
      <w:r w:rsidR="001867FA" w:rsidRPr="00FB7F71">
        <w:tab/>
      </w:r>
      <w:r w:rsidR="001867FA" w:rsidRPr="00FB7F71">
        <w:tab/>
      </w:r>
      <w:r w:rsidR="001867FA" w:rsidRPr="00FB7F71">
        <w:tab/>
      </w:r>
      <w:r w:rsidR="00DA4217" w:rsidRPr="00FB7F71">
        <w:rPr>
          <w:highlight w:val="yellow"/>
        </w:rPr>
        <w:t>0</w:t>
      </w:r>
      <w:r w:rsidR="00D128DD" w:rsidRPr="00FB7F71">
        <w:rPr>
          <w:highlight w:val="yellow"/>
        </w:rPr>
        <w:t xml:space="preserve">,00 </w:t>
      </w:r>
      <w:r w:rsidRPr="00FB7F71">
        <w:rPr>
          <w:highlight w:val="yellow"/>
        </w:rPr>
        <w:t>Kč</w:t>
      </w:r>
    </w:p>
    <w:p w14:paraId="2F3D503D" w14:textId="77777777" w:rsidR="001867FA" w:rsidRPr="00FB7F71" w:rsidRDefault="001867FA" w:rsidP="006E1C6A">
      <w:pPr>
        <w:jc w:val="both"/>
        <w:rPr>
          <w:rFonts w:asciiTheme="minorHAnsi" w:hAnsiTheme="minorHAnsi"/>
          <w:b/>
        </w:rPr>
      </w:pPr>
    </w:p>
    <w:p w14:paraId="5E3BFECA" w14:textId="77777777" w:rsidR="00E7564A" w:rsidRPr="00FB7F71" w:rsidRDefault="00EE33C0" w:rsidP="00A11BC5">
      <w:pPr>
        <w:jc w:val="center"/>
        <w:rPr>
          <w:rFonts w:asciiTheme="minorHAnsi" w:hAnsiTheme="minorHAnsi"/>
          <w:b/>
        </w:rPr>
      </w:pPr>
      <w:r w:rsidRPr="00FB7F71">
        <w:rPr>
          <w:rFonts w:asciiTheme="minorHAnsi" w:hAnsiTheme="minorHAnsi"/>
          <w:b/>
        </w:rPr>
        <w:t xml:space="preserve">Režim přenesené daňové povinnosti - </w:t>
      </w:r>
      <w:r w:rsidR="00E7564A" w:rsidRPr="00FB7F71">
        <w:rPr>
          <w:rFonts w:asciiTheme="minorHAnsi" w:hAnsiTheme="minorHAnsi"/>
          <w:b/>
        </w:rPr>
        <w:t>DPH přiznává objednatel.</w:t>
      </w:r>
    </w:p>
    <w:p w14:paraId="3EAA61ED" w14:textId="77777777" w:rsidR="00EE33C0" w:rsidRPr="00FB7F71" w:rsidRDefault="00EE33C0" w:rsidP="006E1C6A">
      <w:pPr>
        <w:jc w:val="both"/>
        <w:rPr>
          <w:rFonts w:asciiTheme="minorHAnsi" w:hAnsiTheme="minorHAnsi"/>
        </w:rPr>
      </w:pPr>
    </w:p>
    <w:p w14:paraId="297B9312" w14:textId="4B012928" w:rsidR="001D228B" w:rsidRPr="00FB7F71" w:rsidRDefault="001D228B" w:rsidP="006E1C6A">
      <w:pPr>
        <w:jc w:val="both"/>
        <w:rPr>
          <w:rFonts w:asciiTheme="minorHAnsi" w:hAnsiTheme="minorHAnsi"/>
        </w:rPr>
      </w:pPr>
      <w:r w:rsidRPr="00FB7F71">
        <w:rPr>
          <w:rFonts w:asciiTheme="minorHAnsi" w:hAnsiTheme="minorHAnsi"/>
        </w:rPr>
        <w:t xml:space="preserve">DPH bude </w:t>
      </w:r>
      <w:r w:rsidR="00E35B65" w:rsidRPr="00FB7F71">
        <w:rPr>
          <w:rFonts w:asciiTheme="minorHAnsi" w:hAnsiTheme="minorHAnsi"/>
        </w:rPr>
        <w:t>realizována</w:t>
      </w:r>
      <w:r w:rsidRPr="00FB7F71">
        <w:rPr>
          <w:rFonts w:asciiTheme="minorHAnsi" w:hAnsiTheme="minorHAnsi"/>
        </w:rPr>
        <w:t xml:space="preserve"> dle příslušných předpisů platných v den zdanitelného plnění.</w:t>
      </w:r>
    </w:p>
    <w:p w14:paraId="04C5E871" w14:textId="77777777" w:rsidR="001D228B" w:rsidRPr="00FB7F71"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FB7F71"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FB7F71" w:rsidRDefault="00C24516" w:rsidP="00FF77ED">
      <w:pPr>
        <w:numPr>
          <w:ilvl w:val="0"/>
          <w:numId w:val="21"/>
        </w:numPr>
        <w:jc w:val="both"/>
        <w:rPr>
          <w:rFonts w:asciiTheme="minorHAnsi" w:hAnsiTheme="minorHAnsi"/>
        </w:rPr>
      </w:pPr>
      <w:r w:rsidRPr="00FB7F71">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FB7F71">
        <w:rPr>
          <w:rFonts w:asciiTheme="minorHAnsi" w:hAnsiTheme="minorHAnsi"/>
        </w:rPr>
        <w:t xml:space="preserve"> </w:t>
      </w:r>
    </w:p>
    <w:p w14:paraId="0614ED80" w14:textId="0D7A44C5" w:rsidR="00402CED" w:rsidRPr="00FB7F71" w:rsidRDefault="00402CED" w:rsidP="00402CED">
      <w:pPr>
        <w:numPr>
          <w:ilvl w:val="0"/>
          <w:numId w:val="21"/>
        </w:numPr>
        <w:jc w:val="both"/>
        <w:rPr>
          <w:rFonts w:asciiTheme="minorHAnsi" w:hAnsiTheme="minorHAnsi"/>
        </w:rPr>
      </w:pPr>
      <w:r w:rsidRPr="00FB7F71">
        <w:rPr>
          <w:rFonts w:asciiTheme="minorHAnsi" w:hAnsiTheme="minorHAnsi"/>
        </w:rPr>
        <w:t xml:space="preserve">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 součinnost při kolaudačním řízení a obstarání kolaudačního souhlasu, vypracování geometrického plánu ověřeného KÚ a dalších potřebných </w:t>
      </w:r>
      <w:r w:rsidRPr="00FB7F71">
        <w:rPr>
          <w:rFonts w:asciiTheme="minorHAnsi" w:hAnsiTheme="minorHAnsi"/>
        </w:rPr>
        <w:lastRenderedPageBreak/>
        <w:t>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Default="001705C8" w:rsidP="006E1C6A">
      <w:pPr>
        <w:jc w:val="both"/>
        <w:rPr>
          <w:rFonts w:asciiTheme="minorHAnsi" w:hAnsiTheme="minorHAnsi"/>
        </w:rPr>
      </w:pPr>
    </w:p>
    <w:p w14:paraId="6AA09DF1" w14:textId="77777777" w:rsidR="00A31BE1" w:rsidRPr="00FB7F71" w:rsidRDefault="004237D2" w:rsidP="00402CED">
      <w:pPr>
        <w:pStyle w:val="Podtitul"/>
      </w:pPr>
      <w:r w:rsidRPr="00FB7F71">
        <w:t xml:space="preserve">Cena </w:t>
      </w:r>
      <w:r w:rsidR="00254052" w:rsidRPr="00FB7F71">
        <w:t xml:space="preserve">za zhotovení </w:t>
      </w:r>
      <w:r w:rsidRPr="00FB7F71">
        <w:t>díla uvedená v</w:t>
      </w:r>
      <w:r w:rsidR="001D228B" w:rsidRPr="00FB7F71">
        <w:t xml:space="preserve"> tomto článku smlouvy </w:t>
      </w:r>
      <w:r w:rsidR="00A31BE1" w:rsidRPr="00FB7F71">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FB7F71" w:rsidRDefault="00A31BE1" w:rsidP="006E1C6A">
      <w:pPr>
        <w:jc w:val="both"/>
        <w:rPr>
          <w:rFonts w:asciiTheme="minorHAnsi" w:hAnsiTheme="minorHAnsi"/>
        </w:rPr>
      </w:pPr>
    </w:p>
    <w:p w14:paraId="35286DBA" w14:textId="77777777" w:rsidR="009739A4" w:rsidRPr="00FB7F71" w:rsidRDefault="00EF6EB2" w:rsidP="00402CED">
      <w:pPr>
        <w:pStyle w:val="Podtitul"/>
      </w:pPr>
      <w:r w:rsidRPr="00FB7F71">
        <w:t xml:space="preserve">Cena </w:t>
      </w:r>
      <w:r w:rsidR="00254052" w:rsidRPr="00FB7F71">
        <w:t xml:space="preserve">za zhotovení </w:t>
      </w:r>
      <w:r w:rsidRPr="00FB7F71">
        <w:t>díla</w:t>
      </w:r>
      <w:r w:rsidR="00601922" w:rsidRPr="00FB7F71">
        <w:t xml:space="preserve"> bude zhotovitelem fakturována v rozsahu skutečně provedených prací, maximálně však do </w:t>
      </w:r>
      <w:r w:rsidR="002C5CA7" w:rsidRPr="00FB7F71">
        <w:t xml:space="preserve">výše částky uvedené </w:t>
      </w:r>
      <w:r w:rsidR="00655B8D" w:rsidRPr="00FB7F71">
        <w:t>v</w:t>
      </w:r>
      <w:r w:rsidR="001D228B" w:rsidRPr="00FB7F71">
        <w:t> tomto článku smlouvy.</w:t>
      </w:r>
      <w:r w:rsidR="00007F8C" w:rsidRPr="00FB7F71">
        <w:t xml:space="preserve"> Zhotovitel nemůže žádat změnu ceny proto, že si dílo vyžádalo úsilí nebo jiné náklady, než bylo předpokládáno.</w:t>
      </w:r>
    </w:p>
    <w:p w14:paraId="6B06430C" w14:textId="77777777" w:rsidR="00135565" w:rsidRPr="00FB7F71" w:rsidRDefault="00135565" w:rsidP="00402CED">
      <w:pPr>
        <w:pStyle w:val="Podtitul"/>
        <w:numPr>
          <w:ilvl w:val="0"/>
          <w:numId w:val="0"/>
        </w:numPr>
      </w:pPr>
    </w:p>
    <w:p w14:paraId="6A471253" w14:textId="77777777" w:rsidR="009739A4" w:rsidRPr="00FB7F71" w:rsidRDefault="009739A4" w:rsidP="00402CED">
      <w:pPr>
        <w:pStyle w:val="Podtitul"/>
      </w:pPr>
      <w:r w:rsidRPr="00FB7F71">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FB7F71" w:rsidRDefault="009739A4" w:rsidP="009739A4">
      <w:pPr>
        <w:pStyle w:val="Zkladntext"/>
        <w:rPr>
          <w:rFonts w:asciiTheme="minorHAnsi" w:hAnsiTheme="minorHAnsi"/>
          <w:lang w:eastAsia="ar-SA"/>
        </w:rPr>
      </w:pPr>
    </w:p>
    <w:p w14:paraId="122085F5" w14:textId="77777777" w:rsidR="009739A4" w:rsidRPr="00FB7F71" w:rsidRDefault="009739A4" w:rsidP="00402CED">
      <w:pPr>
        <w:pStyle w:val="Podtitul"/>
      </w:pPr>
      <w:r w:rsidRPr="00FB7F71">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FB7F71">
        <w:t>méněpráce</w:t>
      </w:r>
      <w:proofErr w:type="spellEnd"/>
      <w:r w:rsidRPr="00FB7F71">
        <w:t>) od celkové ceny dohodnuté v této smlouvě.</w:t>
      </w:r>
    </w:p>
    <w:p w14:paraId="567EF698" w14:textId="77777777" w:rsidR="00F241D4" w:rsidRPr="00FB7F71" w:rsidRDefault="00F241D4" w:rsidP="009739A4">
      <w:pPr>
        <w:pStyle w:val="Zkladntext"/>
        <w:rPr>
          <w:rFonts w:asciiTheme="minorHAnsi" w:hAnsiTheme="minorHAnsi"/>
          <w:lang w:eastAsia="ar-SA"/>
        </w:rPr>
      </w:pPr>
    </w:p>
    <w:p w14:paraId="4C821898" w14:textId="77777777" w:rsidR="001B3D71" w:rsidRPr="00FB7F71" w:rsidRDefault="00601922" w:rsidP="00402CED">
      <w:pPr>
        <w:pStyle w:val="Podtitul"/>
      </w:pPr>
      <w:r w:rsidRPr="00FB7F71">
        <w:t xml:space="preserve">V případě, že v průběhu realizace díla dojde k nutnosti provést práce svým rozsahem převyšující předmět smlouvy (zadávací projektovou dokumentaci a oceněný výkaz výměr) a ceny sjednané v této </w:t>
      </w:r>
      <w:r w:rsidR="00B709ED" w:rsidRPr="00FB7F71">
        <w:t>článku</w:t>
      </w:r>
      <w:r w:rsidRPr="00FB7F71">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FB7F71">
        <w:t>této</w:t>
      </w:r>
      <w:r w:rsidRPr="00FB7F71">
        <w:t xml:space="preserve"> smlouvy.</w:t>
      </w:r>
    </w:p>
    <w:p w14:paraId="147AEC0D" w14:textId="77777777" w:rsidR="00F241D4" w:rsidRPr="00FB7F71" w:rsidRDefault="00F241D4" w:rsidP="001B3D71">
      <w:pPr>
        <w:pStyle w:val="Zkladntext"/>
        <w:rPr>
          <w:rFonts w:asciiTheme="minorHAnsi" w:hAnsiTheme="minorHAnsi"/>
          <w:lang w:eastAsia="ar-SA"/>
        </w:rPr>
      </w:pPr>
    </w:p>
    <w:p w14:paraId="473C20B0" w14:textId="77777777" w:rsidR="00F412BB" w:rsidRPr="00FB7F71" w:rsidRDefault="00F412BB" w:rsidP="00402CED">
      <w:pPr>
        <w:pStyle w:val="Podtitul"/>
      </w:pPr>
      <w:r w:rsidRPr="00FB7F71">
        <w:t xml:space="preserve">V případě, že v průběhu realizace díla dojde k potřebě víceprací, musí být tyto písemně dohodnuty osobami oprávněnými jednat za objednatele a zhotovitele a v souladu se zákonem </w:t>
      </w:r>
      <w:r w:rsidRPr="00FB7F71">
        <w:lastRenderedPageBreak/>
        <w:t>č. 13</w:t>
      </w:r>
      <w:r w:rsidR="00341B06" w:rsidRPr="00FB7F71">
        <w:t>4</w:t>
      </w:r>
      <w:r w:rsidRPr="00FB7F71">
        <w:t>/20</w:t>
      </w:r>
      <w:r w:rsidR="00341B06" w:rsidRPr="00FB7F71">
        <w:t>1</w:t>
      </w:r>
      <w:r w:rsidRPr="00FB7F71">
        <w:t xml:space="preserve">6 Sb., o </w:t>
      </w:r>
      <w:r w:rsidR="00341B06" w:rsidRPr="00FB7F71">
        <w:t xml:space="preserve">zadávání veřejných zakázek, </w:t>
      </w:r>
      <w:r w:rsidRPr="00FB7F71">
        <w:t>v platném znění. Ceny víceprací budou tvořeny takto:</w:t>
      </w:r>
    </w:p>
    <w:p w14:paraId="68BEEC0F" w14:textId="77777777" w:rsidR="00F412BB" w:rsidRPr="00FB7F71" w:rsidRDefault="00F412BB" w:rsidP="00652162">
      <w:pPr>
        <w:pStyle w:val="Podtitul"/>
        <w:numPr>
          <w:ilvl w:val="0"/>
          <w:numId w:val="24"/>
        </w:numPr>
        <w:ind w:left="709" w:hanging="425"/>
      </w:pPr>
      <w:r w:rsidRPr="00FB7F71">
        <w:t>vícepráce, které lze zatřídit do kalkulovaných položek obsažených v kalkulaci ceny za zhotovení díla budou oceněny jednotkovými cenami kalkulace základní ceny díla,</w:t>
      </w:r>
    </w:p>
    <w:p w14:paraId="7F72D968" w14:textId="77777777" w:rsidR="00F412BB" w:rsidRPr="00FB7F71" w:rsidRDefault="00F412BB" w:rsidP="00652162">
      <w:pPr>
        <w:pStyle w:val="Podtitul"/>
        <w:numPr>
          <w:ilvl w:val="0"/>
          <w:numId w:val="24"/>
        </w:numPr>
        <w:ind w:left="709" w:hanging="425"/>
      </w:pPr>
      <w:r w:rsidRPr="00FB7F71">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FB7F71" w:rsidRDefault="009739A4" w:rsidP="00402CED">
      <w:pPr>
        <w:pStyle w:val="Podtitul"/>
        <w:numPr>
          <w:ilvl w:val="0"/>
          <w:numId w:val="0"/>
        </w:numPr>
      </w:pPr>
    </w:p>
    <w:p w14:paraId="73CC6609" w14:textId="2E00E902" w:rsidR="007968B9" w:rsidRPr="00FB7F71" w:rsidRDefault="009D68FA" w:rsidP="00A11BC5">
      <w:pPr>
        <w:pStyle w:val="Podtitul"/>
      </w:pPr>
      <w:r w:rsidRPr="00FB7F71">
        <w:t>Veškeré ceny dohodnuté v této s</w:t>
      </w:r>
      <w:r w:rsidR="007968B9" w:rsidRPr="00FB7F71">
        <w:t>mlouvě jsou ceny v korunách českých. Cenu nelze jakýmkoliv způsobem vázat na jinou měnu než korunu českou. Stane-li se v mezidobí Česká republika členem Evropské měnové unie a</w:t>
      </w:r>
      <w:r w:rsidRPr="00FB7F71">
        <w:t xml:space="preserve"> bude-li v době účinnosti této s</w:t>
      </w:r>
      <w:r w:rsidR="007968B9" w:rsidRPr="00FB7F71">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Default="005374AB" w:rsidP="006E1C6A">
      <w:pPr>
        <w:jc w:val="both"/>
        <w:rPr>
          <w:rFonts w:asciiTheme="minorHAnsi" w:hAnsiTheme="minorHAnsi"/>
        </w:rPr>
      </w:pPr>
    </w:p>
    <w:p w14:paraId="73A90C49" w14:textId="77777777" w:rsidR="00F241D4" w:rsidRPr="00FB7F71" w:rsidRDefault="00F241D4" w:rsidP="006E1C6A">
      <w:pPr>
        <w:jc w:val="both"/>
        <w:rPr>
          <w:rFonts w:asciiTheme="minorHAnsi" w:hAnsiTheme="minorHAnsi"/>
        </w:rPr>
      </w:pPr>
    </w:p>
    <w:p w14:paraId="7127BC54" w14:textId="39F55F92" w:rsidR="006C4B8E" w:rsidRPr="00FB7F71" w:rsidRDefault="006C4B8E" w:rsidP="009061EF">
      <w:pPr>
        <w:pStyle w:val="LNEK"/>
        <w:framePr w:wrap="around"/>
        <w:rPr>
          <w:rFonts w:asciiTheme="minorHAnsi" w:hAnsiTheme="minorHAnsi"/>
        </w:rPr>
      </w:pPr>
      <w:bookmarkStart w:id="6" w:name="_Toc479771820"/>
      <w:r w:rsidRPr="00FB7F71">
        <w:rPr>
          <w:rFonts w:asciiTheme="minorHAnsi" w:hAnsiTheme="minorHAnsi"/>
        </w:rPr>
        <w:t>Platební podmínky</w:t>
      </w:r>
      <w:bookmarkEnd w:id="6"/>
    </w:p>
    <w:p w14:paraId="1C70D66F" w14:textId="77777777" w:rsidR="006C4B8E" w:rsidRPr="00FB7F71" w:rsidRDefault="006C4B8E" w:rsidP="006E1C6A">
      <w:pPr>
        <w:jc w:val="both"/>
        <w:rPr>
          <w:rFonts w:asciiTheme="minorHAnsi" w:hAnsiTheme="minorHAnsi"/>
        </w:rPr>
      </w:pPr>
    </w:p>
    <w:p w14:paraId="2FDF13CD" w14:textId="77777777" w:rsidR="00792E51" w:rsidRPr="00FB7F71" w:rsidRDefault="006C4B8E" w:rsidP="00A11BC5">
      <w:pPr>
        <w:pStyle w:val="Podtitul"/>
        <w:numPr>
          <w:ilvl w:val="0"/>
          <w:numId w:val="41"/>
        </w:numPr>
      </w:pPr>
      <w:r w:rsidRPr="00FB7F71">
        <w:t>O</w:t>
      </w:r>
      <w:r w:rsidR="000253DB" w:rsidRPr="00FB7F71">
        <w:t>bjednatel neposkytne zhotoviteli zálohu. Provedené práce</w:t>
      </w:r>
      <w:r w:rsidR="00074943" w:rsidRPr="00FB7F71">
        <w:t xml:space="preserve"> a dodávky budou fakturovány na </w:t>
      </w:r>
      <w:r w:rsidR="000253DB" w:rsidRPr="00FB7F71">
        <w:t xml:space="preserve">základě skutečně provedených prací dílčími </w:t>
      </w:r>
      <w:r w:rsidR="00074943" w:rsidRPr="00FB7F71">
        <w:t>měsíčními daňovými doklady (dle </w:t>
      </w:r>
      <w:r w:rsidR="000253DB" w:rsidRPr="00FB7F71">
        <w:t>odsou</w:t>
      </w:r>
      <w:r w:rsidR="007317EB" w:rsidRPr="00FB7F71">
        <w:t xml:space="preserve">hlaseného soupisu těchto prací - </w:t>
      </w:r>
      <w:r w:rsidR="000253DB" w:rsidRPr="00FB7F71">
        <w:t>výkazu výměr</w:t>
      </w:r>
      <w:r w:rsidR="001867FA" w:rsidRPr="00FB7F71">
        <w:t>, který bude součástí daňového dokladu</w:t>
      </w:r>
      <w:r w:rsidR="000253DB" w:rsidRPr="00FB7F71">
        <w:t>)</w:t>
      </w:r>
      <w:r w:rsidR="001867FA" w:rsidRPr="00FB7F71">
        <w:t xml:space="preserve">. Cena </w:t>
      </w:r>
      <w:r w:rsidR="00254052" w:rsidRPr="00FB7F71">
        <w:t xml:space="preserve">za zhotovení </w:t>
      </w:r>
      <w:r w:rsidR="001867FA" w:rsidRPr="00FB7F71">
        <w:t xml:space="preserve">díla bude </w:t>
      </w:r>
      <w:r w:rsidR="00156125" w:rsidRPr="00FB7F71">
        <w:t xml:space="preserve">zhotoviteli </w:t>
      </w:r>
      <w:r w:rsidR="001867FA" w:rsidRPr="00FB7F71">
        <w:t>zaplacena do 90</w:t>
      </w:r>
      <w:r w:rsidR="00156125" w:rsidRPr="00FB7F71">
        <w:t xml:space="preserve"> </w:t>
      </w:r>
      <w:r w:rsidR="001867FA" w:rsidRPr="00FB7F71">
        <w:t>% a zbytek bude dopl</w:t>
      </w:r>
      <w:r w:rsidR="004A3D44" w:rsidRPr="00FB7F71">
        <w:t xml:space="preserve">acen podle podmínek uvedených níže. </w:t>
      </w:r>
    </w:p>
    <w:p w14:paraId="1C077126" w14:textId="77777777" w:rsidR="00792E51" w:rsidRPr="00FB7F71" w:rsidRDefault="00792E51" w:rsidP="00402CED">
      <w:pPr>
        <w:pStyle w:val="Podtitul"/>
        <w:numPr>
          <w:ilvl w:val="0"/>
          <w:numId w:val="0"/>
        </w:numPr>
      </w:pPr>
    </w:p>
    <w:p w14:paraId="648C71D4" w14:textId="55A972AA" w:rsidR="007F28C2" w:rsidRPr="00FB7F71" w:rsidRDefault="007F28C2" w:rsidP="00402CED">
      <w:pPr>
        <w:pStyle w:val="Podtitul"/>
      </w:pPr>
      <w:r w:rsidRPr="00FB7F71">
        <w:t xml:space="preserve">Po řádném předání a převzetí </w:t>
      </w:r>
      <w:r w:rsidR="0023512B" w:rsidRPr="00FB7F71">
        <w:t>díla</w:t>
      </w:r>
      <w:r w:rsidRPr="00FB7F71">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FB7F71">
        <w:t xml:space="preserve"> včetně</w:t>
      </w:r>
      <w:r w:rsidRPr="00FB7F71">
        <w:t xml:space="preserve"> nabytí právní moci</w:t>
      </w:r>
      <w:r w:rsidR="00386D47" w:rsidRPr="00FB7F71">
        <w:t xml:space="preserve">, </w:t>
      </w:r>
      <w:r w:rsidR="006A4701" w:rsidRPr="00FB7F71">
        <w:t xml:space="preserve">a po provedení </w:t>
      </w:r>
      <w:r w:rsidR="006354B8" w:rsidRPr="00FB7F71">
        <w:t xml:space="preserve">případné </w:t>
      </w:r>
      <w:r w:rsidR="006A4701" w:rsidRPr="00FB7F71">
        <w:t>kontrolní revize objednatelem</w:t>
      </w:r>
      <w:r w:rsidRPr="00FB7F71">
        <w:t xml:space="preserve"> vystaví zhotovitel fakturu na zbývajících 10 % ceny díla splatnou do 30 dnů po doručení </w:t>
      </w:r>
      <w:r w:rsidR="009061EF" w:rsidRPr="00FB7F71">
        <w:t>objednateli</w:t>
      </w:r>
      <w:r w:rsidRPr="00FB7F71">
        <w:t>.</w:t>
      </w:r>
    </w:p>
    <w:p w14:paraId="7AF7C69A" w14:textId="77777777" w:rsidR="00B823DA" w:rsidRPr="00FB7F71" w:rsidRDefault="00B823DA" w:rsidP="00402CED">
      <w:pPr>
        <w:pStyle w:val="Podtitul"/>
        <w:numPr>
          <w:ilvl w:val="0"/>
          <w:numId w:val="0"/>
        </w:numPr>
      </w:pPr>
    </w:p>
    <w:p w14:paraId="0E8AF410" w14:textId="77846F48" w:rsidR="00B823DA" w:rsidRPr="00FB7F71" w:rsidRDefault="00B823DA" w:rsidP="00402CED">
      <w:pPr>
        <w:pStyle w:val="Podtitul"/>
      </w:pPr>
      <w:r w:rsidRPr="00FB7F71">
        <w:t xml:space="preserve">V případě, že zhotovitel provede dílčí měsíční fakturace přesahující v součtu 90 % ceny díla, je objednatel oprávněn provést pozastávku </w:t>
      </w:r>
      <w:r w:rsidR="00C54388" w:rsidRPr="00FB7F71">
        <w:t>části</w:t>
      </w:r>
      <w:r w:rsidRPr="00FB7F71">
        <w:t xml:space="preserve"> platby přesahující 90 % ceny díla s tím, že pozastávka bude </w:t>
      </w:r>
      <w:r w:rsidR="009061EF" w:rsidRPr="00FB7F71">
        <w:t>objednatelem</w:t>
      </w:r>
      <w:r w:rsidRPr="00FB7F71">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rsidRPr="00FB7F71">
        <w:t>,</w:t>
      </w:r>
      <w:r w:rsidRPr="00FB7F71">
        <w:t xml:space="preserve"> </w:t>
      </w:r>
      <w:r w:rsidR="00116D78" w:rsidRPr="00FB7F71">
        <w:t>kladném kolaudačním řízení včetně</w:t>
      </w:r>
      <w:r w:rsidRPr="00FB7F71">
        <w:t xml:space="preserve"> nabytí právní moci</w:t>
      </w:r>
      <w:r w:rsidR="0054778F" w:rsidRPr="00FB7F71">
        <w:t xml:space="preserve"> </w:t>
      </w:r>
      <w:r w:rsidR="006A4701" w:rsidRPr="00FB7F71">
        <w:t xml:space="preserve">a po provedení </w:t>
      </w:r>
      <w:r w:rsidR="006354B8" w:rsidRPr="00FB7F71">
        <w:t xml:space="preserve">případné </w:t>
      </w:r>
      <w:r w:rsidR="006A4701" w:rsidRPr="00FB7F71">
        <w:t>kontrolní revize objednavatelem.</w:t>
      </w:r>
    </w:p>
    <w:p w14:paraId="03C1D5DE" w14:textId="77777777" w:rsidR="000253DB" w:rsidRPr="00FB7F71" w:rsidRDefault="000253DB" w:rsidP="00402CED">
      <w:pPr>
        <w:pStyle w:val="Podtitul"/>
        <w:numPr>
          <w:ilvl w:val="0"/>
          <w:numId w:val="0"/>
        </w:numPr>
      </w:pPr>
    </w:p>
    <w:p w14:paraId="3E366723" w14:textId="77777777" w:rsidR="000253DB" w:rsidRPr="00FB7F71" w:rsidRDefault="000253DB" w:rsidP="00402CED">
      <w:pPr>
        <w:pStyle w:val="Podtitul"/>
      </w:pPr>
      <w:r w:rsidRPr="00FB7F71">
        <w:t xml:space="preserve">Splatnost </w:t>
      </w:r>
      <w:r w:rsidR="007968B9" w:rsidRPr="00FB7F71">
        <w:t xml:space="preserve">všech </w:t>
      </w:r>
      <w:r w:rsidR="0042771F" w:rsidRPr="00FB7F71">
        <w:t xml:space="preserve">zhotovitelem </w:t>
      </w:r>
      <w:r w:rsidR="007968B9" w:rsidRPr="00FB7F71">
        <w:t>vystavených faktur</w:t>
      </w:r>
      <w:r w:rsidRPr="00FB7F71">
        <w:t xml:space="preserve"> je 30 dnů od doručení objednateli.</w:t>
      </w:r>
    </w:p>
    <w:p w14:paraId="481F7A1D" w14:textId="77777777" w:rsidR="0092750C" w:rsidRPr="00FB7F71" w:rsidRDefault="0092750C" w:rsidP="00402CED">
      <w:pPr>
        <w:pStyle w:val="Podtitul"/>
        <w:numPr>
          <w:ilvl w:val="0"/>
          <w:numId w:val="0"/>
        </w:numPr>
      </w:pPr>
    </w:p>
    <w:p w14:paraId="7A9C808D" w14:textId="4859F4AF" w:rsidR="00B74ECF" w:rsidRPr="00FB7F71" w:rsidRDefault="0092750C" w:rsidP="0035392A">
      <w:pPr>
        <w:pStyle w:val="Podtitul"/>
      </w:pPr>
      <w:r w:rsidRPr="00FB7F71">
        <w:t xml:space="preserve">V případě, že práce resp. dodávka podléhá režimu přenesení daňové povinnosti u DPH, je </w:t>
      </w:r>
      <w:r w:rsidR="00C515D7" w:rsidRPr="00FB7F71">
        <w:t>zhotovitel</w:t>
      </w:r>
      <w:r w:rsidRPr="00FB7F71">
        <w:t xml:space="preserve"> povinen prokazatelně doručit daňový doklad </w:t>
      </w:r>
      <w:r w:rsidR="00C515D7" w:rsidRPr="00FB7F71">
        <w:t>objednateli</w:t>
      </w:r>
      <w:r w:rsidRPr="00FB7F71">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FB7F71">
        <w:t>pdf</w:t>
      </w:r>
      <w:proofErr w:type="spellEnd"/>
      <w:r w:rsidRPr="00FB7F71">
        <w:t xml:space="preserve"> nebo </w:t>
      </w:r>
      <w:proofErr w:type="spellStart"/>
      <w:r w:rsidRPr="00FB7F71">
        <w:t>jpg</w:t>
      </w:r>
      <w:proofErr w:type="spellEnd"/>
      <w:r w:rsidRPr="00FB7F71">
        <w:t xml:space="preserve"> na adresu: </w:t>
      </w:r>
      <w:r w:rsidR="0035392A" w:rsidRPr="00FB7F71">
        <w:t xml:space="preserve">podatelna@praha6.cz a současně </w:t>
      </w:r>
      <w:r w:rsidR="0094373A" w:rsidRPr="00FB7F71">
        <w:t>jcihlova</w:t>
      </w:r>
      <w:r w:rsidR="0035392A" w:rsidRPr="00FB7F71">
        <w:t>@praha6.cz</w:t>
      </w:r>
      <w:r w:rsidRPr="00FB7F71">
        <w:t xml:space="preserve">, přičemž </w:t>
      </w:r>
      <w:r w:rsidR="00C515D7" w:rsidRPr="00FB7F71">
        <w:lastRenderedPageBreak/>
        <w:t>objednatel</w:t>
      </w:r>
      <w:r w:rsidRPr="00FB7F71">
        <w:t xml:space="preserve"> je povinen potvrd</w:t>
      </w:r>
      <w:r w:rsidR="00E22A3E" w:rsidRPr="00FB7F71">
        <w:t>it přijetí takového dokladu). V </w:t>
      </w:r>
      <w:r w:rsidRPr="00FB7F71">
        <w:t xml:space="preserve">opačném případě </w:t>
      </w:r>
      <w:r w:rsidR="00C515D7" w:rsidRPr="00FB7F71">
        <w:t>zhotovitel</w:t>
      </w:r>
      <w:r w:rsidRPr="00FB7F71">
        <w:t xml:space="preserve"> bere na vědomí a odpovídá </w:t>
      </w:r>
      <w:r w:rsidR="0023512B" w:rsidRPr="00FB7F71">
        <w:t>objednateli</w:t>
      </w:r>
      <w:r w:rsidRPr="00FB7F71">
        <w:t xml:space="preserve"> za případ</w:t>
      </w:r>
      <w:r w:rsidR="00E22A3E" w:rsidRPr="00FB7F71">
        <w:t>né škody vzniklé z </w:t>
      </w:r>
      <w:r w:rsidRPr="00FB7F71">
        <w:t>důvodu pozdního přiznání daně.</w:t>
      </w:r>
    </w:p>
    <w:p w14:paraId="60FC8F24" w14:textId="77777777" w:rsidR="00A93FD9" w:rsidRPr="00FB7F71" w:rsidRDefault="00A93FD9" w:rsidP="00402CED">
      <w:pPr>
        <w:pStyle w:val="Podtitul"/>
        <w:numPr>
          <w:ilvl w:val="0"/>
          <w:numId w:val="0"/>
        </w:numPr>
      </w:pPr>
    </w:p>
    <w:p w14:paraId="7CC4DAC5" w14:textId="47CCABCF" w:rsidR="00874616" w:rsidRPr="00FB7F71" w:rsidRDefault="00D96357" w:rsidP="00874616">
      <w:pPr>
        <w:pStyle w:val="Podtitul"/>
      </w:pPr>
      <w:r w:rsidRPr="00FB7F71">
        <w:t>Daňové doklady</w:t>
      </w:r>
      <w:r w:rsidR="000253DB" w:rsidRPr="00FB7F71">
        <w:t xml:space="preserve"> musí obsahova</w:t>
      </w:r>
      <w:r w:rsidR="00074943" w:rsidRPr="00FB7F71">
        <w:t xml:space="preserve">t účetní a daňové náležitosti v </w:t>
      </w:r>
      <w:r w:rsidR="000253DB" w:rsidRPr="00FB7F71">
        <w:t xml:space="preserve">souladu se zákonem o účetnictví </w:t>
      </w:r>
      <w:r w:rsidR="00074943" w:rsidRPr="00FB7F71">
        <w:t>(č. </w:t>
      </w:r>
      <w:r w:rsidR="00E57108" w:rsidRPr="00FB7F71">
        <w:t xml:space="preserve">563/1991 Sb.) </w:t>
      </w:r>
      <w:r w:rsidR="000253DB" w:rsidRPr="00FB7F71">
        <w:t>a</w:t>
      </w:r>
      <w:r w:rsidR="00074943" w:rsidRPr="00FB7F71">
        <w:t xml:space="preserve"> </w:t>
      </w:r>
      <w:r w:rsidR="000253DB" w:rsidRPr="00FB7F71">
        <w:t>dani z</w:t>
      </w:r>
      <w:r w:rsidR="00074943" w:rsidRPr="00FB7F71">
        <w:t xml:space="preserve"> </w:t>
      </w:r>
      <w:r w:rsidR="000253DB" w:rsidRPr="00FB7F71">
        <w:t>přidané hodnoty v</w:t>
      </w:r>
      <w:r w:rsidR="00074943" w:rsidRPr="00FB7F71">
        <w:t xml:space="preserve"> </w:t>
      </w:r>
      <w:r w:rsidR="000253DB" w:rsidRPr="00FB7F71">
        <w:t>platném znění (č. 235/2004 Sb.).</w:t>
      </w:r>
      <w:r w:rsidRPr="00FB7F71">
        <w:t xml:space="preserve"> </w:t>
      </w:r>
      <w:r w:rsidR="001637F8" w:rsidRPr="00FB7F71">
        <w:t xml:space="preserve">Daňový doklad dále musí obsahovat odkaz na tuto smlouvu. </w:t>
      </w:r>
      <w:r w:rsidRPr="00FB7F71">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FB7F71" w:rsidRDefault="0035392A" w:rsidP="0035392A">
      <w:pPr>
        <w:pStyle w:val="Zkladntext"/>
        <w:rPr>
          <w:lang w:eastAsia="ar-SA"/>
        </w:rPr>
      </w:pPr>
    </w:p>
    <w:p w14:paraId="2709BDD7" w14:textId="502C0564" w:rsidR="00874616" w:rsidRPr="00FB7F71" w:rsidRDefault="00C30234" w:rsidP="00874616">
      <w:pPr>
        <w:pStyle w:val="Podtitul"/>
      </w:pPr>
      <w:r w:rsidRPr="00FB7F71">
        <w:t>Zhotovitel je povinen na daňovém dokladu uvést zařazení práce dle klasifikace ČSÚ CZ</w:t>
      </w:r>
      <w:r w:rsidR="00FF279E" w:rsidRPr="00FB7F71">
        <w:t> </w:t>
      </w:r>
      <w:r w:rsidRPr="00FB7F71">
        <w:t>- CPA. Bez tohoto zařazení nemůže být daňový doklad proplacen.</w:t>
      </w:r>
    </w:p>
    <w:p w14:paraId="41A5FDEE" w14:textId="77777777" w:rsidR="00C30234" w:rsidRPr="00FB7F71" w:rsidRDefault="00C30234" w:rsidP="00402CED">
      <w:pPr>
        <w:pStyle w:val="Podtitul"/>
        <w:numPr>
          <w:ilvl w:val="0"/>
          <w:numId w:val="0"/>
        </w:numPr>
      </w:pPr>
    </w:p>
    <w:p w14:paraId="6F00B66A" w14:textId="132E891B" w:rsidR="00874616" w:rsidRPr="00FB7F71" w:rsidRDefault="00C406A8" w:rsidP="00874616">
      <w:pPr>
        <w:pStyle w:val="Podtitul"/>
      </w:pPr>
      <w:r w:rsidRPr="00FB7F71">
        <w:t>Každá dílčí faktura bude obsahovat rekapitulac</w:t>
      </w:r>
      <w:r w:rsidR="00074943" w:rsidRPr="00FB7F71">
        <w:t>i všech předchozích faktur, tj. </w:t>
      </w:r>
      <w:r w:rsidRPr="00FB7F71">
        <w:t>pořadové číslo, rekapitulaci již vystavených a proplacených</w:t>
      </w:r>
      <w:r w:rsidR="00074943" w:rsidRPr="00FB7F71">
        <w:t xml:space="preserve"> faktur a vyčíslený zůstatek do </w:t>
      </w:r>
      <w:r w:rsidRPr="00FB7F71">
        <w:t>splnění zakázky.</w:t>
      </w:r>
    </w:p>
    <w:p w14:paraId="636A4D77" w14:textId="149F9E40" w:rsidR="000253DB" w:rsidRPr="00FB7F71" w:rsidRDefault="000253DB" w:rsidP="00DF0A34">
      <w:pPr>
        <w:pStyle w:val="Podtitul"/>
      </w:pPr>
      <w:r w:rsidRPr="00FB7F71">
        <w:t xml:space="preserve">Všechny faktury budou zasílány nebo doručeny na </w:t>
      </w:r>
      <w:r w:rsidR="005C5D36" w:rsidRPr="00FB7F71">
        <w:t xml:space="preserve">výše uvedenou </w:t>
      </w:r>
      <w:r w:rsidRPr="00FB7F71">
        <w:t>adresu</w:t>
      </w:r>
      <w:r w:rsidR="00DF0A34" w:rsidRPr="00FB7F71">
        <w:t xml:space="preserve"> objednatele</w:t>
      </w:r>
      <w:r w:rsidRPr="00FB7F71">
        <w:t xml:space="preserve"> </w:t>
      </w:r>
      <w:r w:rsidR="00DF0A34" w:rsidRPr="00FB7F71">
        <w:t>(do podatelny MČP6).</w:t>
      </w:r>
    </w:p>
    <w:p w14:paraId="0305239B" w14:textId="77777777" w:rsidR="005374AB" w:rsidRDefault="005374AB" w:rsidP="006E1C6A">
      <w:pPr>
        <w:jc w:val="both"/>
        <w:rPr>
          <w:rFonts w:asciiTheme="minorHAnsi" w:hAnsiTheme="minorHAnsi"/>
        </w:rPr>
      </w:pPr>
    </w:p>
    <w:p w14:paraId="374948FA" w14:textId="77777777" w:rsidR="00F241D4" w:rsidRPr="00FB7F71" w:rsidRDefault="00F241D4" w:rsidP="006E1C6A">
      <w:pPr>
        <w:jc w:val="both"/>
        <w:rPr>
          <w:rFonts w:asciiTheme="minorHAnsi" w:hAnsiTheme="minorHAnsi"/>
        </w:rPr>
      </w:pPr>
    </w:p>
    <w:p w14:paraId="7733AEAC" w14:textId="7339C056" w:rsidR="006A2E1A" w:rsidRPr="00FB7F71" w:rsidRDefault="006A2E1A" w:rsidP="009061EF">
      <w:pPr>
        <w:pStyle w:val="LNEK"/>
        <w:framePr w:wrap="around"/>
        <w:rPr>
          <w:rFonts w:asciiTheme="minorHAnsi" w:hAnsiTheme="minorHAnsi"/>
        </w:rPr>
      </w:pPr>
      <w:bookmarkStart w:id="7" w:name="_Toc479771821"/>
      <w:r w:rsidRPr="00FB7F71">
        <w:rPr>
          <w:rFonts w:asciiTheme="minorHAnsi" w:hAnsiTheme="minorHAnsi"/>
        </w:rPr>
        <w:t xml:space="preserve">Odpovědnost za škodu </w:t>
      </w:r>
      <w:r w:rsidR="00725D06" w:rsidRPr="00FB7F71">
        <w:rPr>
          <w:rFonts w:asciiTheme="minorHAnsi" w:hAnsiTheme="minorHAnsi"/>
        </w:rPr>
        <w:t>a</w:t>
      </w:r>
      <w:r w:rsidRPr="00FB7F71">
        <w:rPr>
          <w:rFonts w:asciiTheme="minorHAnsi" w:hAnsiTheme="minorHAnsi"/>
        </w:rPr>
        <w:t xml:space="preserve"> jinou újmu</w:t>
      </w:r>
      <w:bookmarkEnd w:id="7"/>
    </w:p>
    <w:p w14:paraId="14C101FF" w14:textId="77777777" w:rsidR="006A2E1A" w:rsidRPr="00FB7F71" w:rsidRDefault="006A2E1A" w:rsidP="006E1C6A">
      <w:pPr>
        <w:jc w:val="both"/>
        <w:rPr>
          <w:rFonts w:asciiTheme="minorHAnsi" w:hAnsiTheme="minorHAnsi"/>
        </w:rPr>
      </w:pPr>
    </w:p>
    <w:p w14:paraId="4B76617D" w14:textId="5BF5CDBF" w:rsidR="006A2E1A" w:rsidRPr="00FB7F71" w:rsidRDefault="006A2E1A" w:rsidP="0060466C">
      <w:pPr>
        <w:pStyle w:val="Podtitul"/>
        <w:numPr>
          <w:ilvl w:val="0"/>
          <w:numId w:val="42"/>
        </w:numPr>
      </w:pPr>
      <w:r w:rsidRPr="00FB7F71">
        <w:t>Odpovědnost za škodu na zhotov</w:t>
      </w:r>
      <w:r w:rsidR="00B64324" w:rsidRPr="00FB7F71">
        <w:t>ované</w:t>
      </w:r>
      <w:r w:rsidR="006F38CD" w:rsidRPr="00FB7F71">
        <w:t>m</w:t>
      </w:r>
      <w:r w:rsidRPr="00FB7F71">
        <w:t xml:space="preserve"> díle nese zhotovitel, a to ode dne předání a převzetí staveniště do dne předání a převzetí </w:t>
      </w:r>
      <w:r w:rsidR="00DF0A34" w:rsidRPr="00FB7F71">
        <w:t>dokončeného</w:t>
      </w:r>
      <w:r w:rsidRPr="00FB7F71">
        <w:t xml:space="preserve"> díla</w:t>
      </w:r>
      <w:r w:rsidR="009E34A9" w:rsidRPr="00FB7F71">
        <w:t xml:space="preserve"> objednateli</w:t>
      </w:r>
      <w:r w:rsidRPr="00FB7F71">
        <w:t>. Dojde-li v důsledku činnosti zhotovitele</w:t>
      </w:r>
      <w:r w:rsidR="00961B38" w:rsidRPr="00FB7F71">
        <w:t xml:space="preserve"> nebo prostřednictvím třetích osob, které ke své činnosti použil,</w:t>
      </w:r>
      <w:r w:rsidRPr="00FB7F71">
        <w:t xml:space="preserve"> k jakékoliv škodě, odpovídá za ni zhotovitel v plném rozsahu.</w:t>
      </w:r>
    </w:p>
    <w:p w14:paraId="1786C7B0" w14:textId="77777777" w:rsidR="006A2E1A" w:rsidRPr="00FB7F71" w:rsidRDefault="006A2E1A" w:rsidP="006E1C6A">
      <w:pPr>
        <w:jc w:val="both"/>
        <w:rPr>
          <w:rFonts w:asciiTheme="minorHAnsi" w:hAnsiTheme="minorHAnsi"/>
        </w:rPr>
      </w:pPr>
    </w:p>
    <w:p w14:paraId="28A76529" w14:textId="77777777" w:rsidR="006A2E1A" w:rsidRPr="00FB7F71" w:rsidRDefault="006A2E1A" w:rsidP="00402CED">
      <w:pPr>
        <w:pStyle w:val="Podtitul"/>
      </w:pPr>
      <w:r w:rsidRPr="00FB7F71">
        <w:t>Zhotovitel odpovídá za škody a jiné újmy způsobené</w:t>
      </w:r>
      <w:r w:rsidR="00961B38" w:rsidRPr="00FB7F71">
        <w:t xml:space="preserve"> při realizaci díla</w:t>
      </w:r>
      <w:r w:rsidRPr="00FB7F71">
        <w:t xml:space="preserve"> </w:t>
      </w:r>
      <w:r w:rsidR="00163479" w:rsidRPr="00FB7F71">
        <w:t>svojí činností nebo prostřednictvím třetích osob, které ke své činnosti použil</w:t>
      </w:r>
      <w:r w:rsidR="00961B38" w:rsidRPr="00FB7F71">
        <w:t>,</w:t>
      </w:r>
      <w:r w:rsidRPr="00FB7F71">
        <w:t xml:space="preserve"> </w:t>
      </w:r>
      <w:r w:rsidR="002D7125" w:rsidRPr="00FB7F71">
        <w:t xml:space="preserve">nejen vůči objednateli, ale také vůči </w:t>
      </w:r>
      <w:r w:rsidRPr="00FB7F71">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FB7F71" w:rsidRDefault="006A2E1A" w:rsidP="006E1C6A">
      <w:pPr>
        <w:jc w:val="both"/>
        <w:rPr>
          <w:rFonts w:asciiTheme="minorHAnsi" w:hAnsiTheme="minorHAnsi"/>
        </w:rPr>
      </w:pPr>
    </w:p>
    <w:p w14:paraId="19C92A43" w14:textId="081ED81B" w:rsidR="006A2E1A" w:rsidRPr="00FB7F71" w:rsidRDefault="006A2E1A" w:rsidP="00402CED">
      <w:pPr>
        <w:pStyle w:val="Podtitul"/>
      </w:pPr>
      <w:r w:rsidRPr="00FB7F71">
        <w:t>Zhotovitel je pro případ</w:t>
      </w:r>
      <w:r w:rsidR="00524BD6" w:rsidRPr="00FB7F71">
        <w:t xml:space="preserve"> způsobení</w:t>
      </w:r>
      <w:r w:rsidRPr="00FB7F71">
        <w:t xml:space="preserve"> škody či jiné újmy způsob</w:t>
      </w:r>
      <w:r w:rsidR="00A66BF1" w:rsidRPr="00FB7F71">
        <w:t>e</w:t>
      </w:r>
      <w:r w:rsidRPr="00FB7F71">
        <w:t xml:space="preserve">né jeho činností v průběhu realizace díla pojištěn u </w:t>
      </w:r>
      <w:r w:rsidRPr="00FB7F71">
        <w:rPr>
          <w:highlight w:val="yellow"/>
        </w:rPr>
        <w:t>……………………………………………</w:t>
      </w:r>
      <w:proofErr w:type="gramStart"/>
      <w:r w:rsidRPr="00FB7F71">
        <w:rPr>
          <w:highlight w:val="yellow"/>
        </w:rPr>
        <w:t>….se</w:t>
      </w:r>
      <w:proofErr w:type="gramEnd"/>
      <w:r w:rsidRPr="00FB7F71">
        <w:rPr>
          <w:highlight w:val="yellow"/>
        </w:rPr>
        <w:t xml:space="preserve"> sídlem v……………………………., ……………, PSČ …….</w:t>
      </w:r>
      <w:r w:rsidRPr="00FB7F71">
        <w:t xml:space="preserve">. na pojistnou částku </w:t>
      </w:r>
      <w:r w:rsidR="00C51C64" w:rsidRPr="00FB7F71">
        <w:t xml:space="preserve">ve výši </w:t>
      </w:r>
      <w:r w:rsidRPr="00FB7F71">
        <w:rPr>
          <w:highlight w:val="yellow"/>
        </w:rPr>
        <w:t>…</w:t>
      </w:r>
      <w:r w:rsidRPr="00FB7F71">
        <w:t xml:space="preserve"> </w:t>
      </w:r>
      <w:r w:rsidR="00C51C64" w:rsidRPr="00FB7F71">
        <w:t>Kč (</w:t>
      </w:r>
      <w:r w:rsidRPr="00FB7F71">
        <w:t xml:space="preserve">minimálně však </w:t>
      </w:r>
      <w:r w:rsidR="00643D91" w:rsidRPr="00FB7F71">
        <w:t>40</w:t>
      </w:r>
      <w:r w:rsidR="0094373A" w:rsidRPr="00FB7F71">
        <w:t> </w:t>
      </w:r>
      <w:r w:rsidRPr="00FB7F71">
        <w:t>mil. Kč</w:t>
      </w:r>
      <w:r w:rsidR="00C51C64" w:rsidRPr="00FB7F71">
        <w:t>)</w:t>
      </w:r>
      <w:r w:rsidRPr="00FB7F71">
        <w:t xml:space="preserve">. </w:t>
      </w:r>
    </w:p>
    <w:p w14:paraId="556715EB" w14:textId="77777777" w:rsidR="006A2E1A" w:rsidRPr="00FB7F71" w:rsidRDefault="006A2E1A" w:rsidP="006E1C6A">
      <w:pPr>
        <w:jc w:val="both"/>
        <w:rPr>
          <w:rFonts w:asciiTheme="minorHAnsi" w:hAnsiTheme="minorHAnsi"/>
        </w:rPr>
      </w:pPr>
    </w:p>
    <w:p w14:paraId="6EC0C072" w14:textId="77777777" w:rsidR="006A2E1A" w:rsidRPr="00FB7F71" w:rsidRDefault="006A2E1A" w:rsidP="00402CED">
      <w:pPr>
        <w:pStyle w:val="Podtitul"/>
      </w:pPr>
      <w:r w:rsidRPr="00FB7F71">
        <w:t xml:space="preserve">Pojistná smlouva umožňující pojistné plnění dle </w:t>
      </w:r>
      <w:r w:rsidR="009061EF" w:rsidRPr="00FB7F71">
        <w:t>tohoto</w:t>
      </w:r>
      <w:r w:rsidRPr="00FB7F71">
        <w:t xml:space="preserve"> </w:t>
      </w:r>
      <w:r w:rsidR="00B709ED" w:rsidRPr="00FB7F71">
        <w:t>článku</w:t>
      </w:r>
      <w:r w:rsidRPr="00FB7F71">
        <w:t xml:space="preserve"> smlouvy podepsaná oprávněnou osobou zhotovitele a pojišťovny bude předána objednateli nejpozději v den podpisu této smlouvy o dílo ze strany zhotovitele. Bez splnění této podmínky nemůže být </w:t>
      </w:r>
      <w:r w:rsidR="00B55B2C" w:rsidRPr="00FB7F71">
        <w:t xml:space="preserve">tato </w:t>
      </w:r>
      <w:r w:rsidRPr="00FB7F71">
        <w:t>smlouva uzavřena.</w:t>
      </w:r>
    </w:p>
    <w:p w14:paraId="73A3BAB7" w14:textId="77777777" w:rsidR="006A2E1A" w:rsidRPr="00FB7F71" w:rsidRDefault="006A2E1A" w:rsidP="006E1C6A">
      <w:pPr>
        <w:jc w:val="both"/>
        <w:rPr>
          <w:rFonts w:asciiTheme="minorHAnsi" w:hAnsiTheme="minorHAnsi"/>
        </w:rPr>
      </w:pPr>
    </w:p>
    <w:p w14:paraId="6B3EEE7F" w14:textId="77777777" w:rsidR="006A2E1A" w:rsidRPr="00FB7F71" w:rsidRDefault="006A2E1A" w:rsidP="00402CED">
      <w:pPr>
        <w:pStyle w:val="Podtitul"/>
      </w:pPr>
      <w:r w:rsidRPr="00FB7F71">
        <w:t xml:space="preserve">Zhotovitel se zavazuje udržet pojištění ve stanoveném rozsahu </w:t>
      </w:r>
      <w:r w:rsidR="006C4B8E" w:rsidRPr="00FB7F71">
        <w:t xml:space="preserve">a výši </w:t>
      </w:r>
      <w:r w:rsidRPr="00FB7F71">
        <w:t xml:space="preserve">po celou dobu realizace díla a záruční lhůty podle této smlouvy. </w:t>
      </w:r>
    </w:p>
    <w:p w14:paraId="68506D41" w14:textId="77777777" w:rsidR="006A2E1A" w:rsidRPr="00FB7F71" w:rsidRDefault="006A2E1A" w:rsidP="006E1C6A">
      <w:pPr>
        <w:jc w:val="both"/>
        <w:rPr>
          <w:rFonts w:asciiTheme="minorHAnsi" w:hAnsiTheme="minorHAnsi"/>
        </w:rPr>
      </w:pPr>
    </w:p>
    <w:p w14:paraId="707C3ED6" w14:textId="77777777" w:rsidR="006A2E1A" w:rsidRPr="00FB7F71" w:rsidRDefault="006A2E1A" w:rsidP="00402CED">
      <w:pPr>
        <w:pStyle w:val="Podtitul"/>
      </w:pPr>
      <w:r w:rsidRPr="00FB7F71">
        <w:lastRenderedPageBreak/>
        <w:t xml:space="preserve">V případě, že dojde ke změně pojišťovny nebo pojistných podmínek, je zhotovitel povinen informovat o této skutečnosti objednatele, a to do 30 dnů od dne, kdy ke změně došlo. </w:t>
      </w:r>
    </w:p>
    <w:p w14:paraId="69838AFB" w14:textId="77777777" w:rsidR="00163479" w:rsidRPr="00FB7F71" w:rsidRDefault="00163479" w:rsidP="006E1C6A">
      <w:pPr>
        <w:jc w:val="both"/>
        <w:rPr>
          <w:rFonts w:asciiTheme="minorHAnsi" w:hAnsiTheme="minorHAnsi"/>
        </w:rPr>
      </w:pPr>
    </w:p>
    <w:p w14:paraId="6A029974" w14:textId="750903EF" w:rsidR="007F7BD5" w:rsidRPr="00FB7F71" w:rsidRDefault="00163479" w:rsidP="007F7BD5">
      <w:pPr>
        <w:pStyle w:val="Podtitul"/>
      </w:pPr>
      <w:r w:rsidRPr="00FB7F71">
        <w:t>Poruší-li zhotovitel jakékoliv ustanovení tohoto článku týkající se pojistné smlouvy, nezbavuje ho to odpovědnosti nah</w:t>
      </w:r>
      <w:r w:rsidR="000D6DED" w:rsidRPr="00FB7F71">
        <w:t xml:space="preserve">radit veškerou způsobenou škodu a jinou újmu </w:t>
      </w:r>
      <w:r w:rsidRPr="00FB7F71">
        <w:t xml:space="preserve">v penězích objednateli nebo třetí osobě. </w:t>
      </w:r>
    </w:p>
    <w:p w14:paraId="465454A5" w14:textId="77777777" w:rsidR="007F7BD5" w:rsidRPr="00FB7F71" w:rsidRDefault="007F7BD5" w:rsidP="007F7BD5">
      <w:pPr>
        <w:pStyle w:val="Zkladntext"/>
        <w:rPr>
          <w:lang w:eastAsia="ar-SA"/>
        </w:rPr>
      </w:pPr>
    </w:p>
    <w:p w14:paraId="6AE4E42D" w14:textId="77777777" w:rsidR="005374AB" w:rsidRPr="00FB7F71" w:rsidRDefault="005374AB" w:rsidP="00CD1927">
      <w:pPr>
        <w:rPr>
          <w:rFonts w:asciiTheme="minorHAnsi" w:hAnsiTheme="minorHAnsi"/>
        </w:rPr>
      </w:pPr>
    </w:p>
    <w:p w14:paraId="6A128E94" w14:textId="56DB3FAE" w:rsidR="001705C8" w:rsidRPr="00FB7F71" w:rsidRDefault="006A2E1A" w:rsidP="009061EF">
      <w:pPr>
        <w:pStyle w:val="LNEK"/>
        <w:framePr w:wrap="around"/>
        <w:rPr>
          <w:rFonts w:asciiTheme="minorHAnsi" w:hAnsiTheme="minorHAnsi"/>
        </w:rPr>
      </w:pPr>
      <w:bookmarkStart w:id="8" w:name="_Toc479771822"/>
      <w:r w:rsidRPr="00FB7F71">
        <w:rPr>
          <w:rFonts w:asciiTheme="minorHAnsi" w:hAnsiTheme="minorHAnsi"/>
        </w:rPr>
        <w:t>Předání a převzetí díla</w:t>
      </w:r>
      <w:bookmarkEnd w:id="8"/>
    </w:p>
    <w:p w14:paraId="64F4A3E6" w14:textId="77777777" w:rsidR="005374AB" w:rsidRPr="00FB7F71" w:rsidRDefault="005374AB" w:rsidP="00402CED">
      <w:pPr>
        <w:pStyle w:val="Podtitul"/>
        <w:numPr>
          <w:ilvl w:val="0"/>
          <w:numId w:val="0"/>
        </w:numPr>
      </w:pPr>
    </w:p>
    <w:p w14:paraId="18408A1F" w14:textId="4D87BF1A" w:rsidR="006A2E1A" w:rsidRPr="00FB7F71" w:rsidRDefault="006A2E1A" w:rsidP="0060466C">
      <w:pPr>
        <w:pStyle w:val="Podtitul"/>
        <w:numPr>
          <w:ilvl w:val="0"/>
          <w:numId w:val="43"/>
        </w:numPr>
      </w:pPr>
      <w:r w:rsidRPr="00FB7F71">
        <w:t>Závazek zhotovitele provést dílo je splněn jeho řádným ukončením v rozsahu dle této smlouvy, čímž se rozumí je</w:t>
      </w:r>
      <w:r w:rsidR="00227119" w:rsidRPr="00FB7F71">
        <w:t>ho</w:t>
      </w:r>
      <w:r w:rsidRPr="00FB7F71">
        <w:t xml:space="preserve"> úplné zhotovení a předání objednateli bez vad a nedodělků.</w:t>
      </w:r>
    </w:p>
    <w:p w14:paraId="7EFF7963" w14:textId="77777777" w:rsidR="006A2E1A" w:rsidRPr="00FB7F71" w:rsidRDefault="006A2E1A" w:rsidP="00402CED">
      <w:pPr>
        <w:pStyle w:val="Podtitul"/>
        <w:numPr>
          <w:ilvl w:val="0"/>
          <w:numId w:val="0"/>
        </w:numPr>
      </w:pPr>
    </w:p>
    <w:p w14:paraId="29E0B8A9" w14:textId="0B85A8EE" w:rsidR="006A2E1A" w:rsidRPr="00FB7F71" w:rsidRDefault="006A2E1A" w:rsidP="008F5A23">
      <w:pPr>
        <w:pStyle w:val="Podtitul"/>
      </w:pPr>
      <w:r w:rsidRPr="00FB7F71">
        <w:t xml:space="preserve">Zhotovitel vyzve objednatele k převzetí řádně </w:t>
      </w:r>
      <w:r w:rsidR="008F5A23" w:rsidRPr="00FB7F71">
        <w:t xml:space="preserve">dokončeného díla </w:t>
      </w:r>
      <w:r w:rsidRPr="00FB7F71">
        <w:t xml:space="preserve">písemně nejméně 10 dní před navrženým termínem předání a převzetí </w:t>
      </w:r>
      <w:r w:rsidR="008F5A23" w:rsidRPr="00FB7F71">
        <w:t>dokončeného díla</w:t>
      </w:r>
      <w:r w:rsidRPr="00FB7F71">
        <w:t xml:space="preserve">. Objednatel navržený termín předání a převzetí </w:t>
      </w:r>
      <w:r w:rsidR="008F5A23" w:rsidRPr="00FB7F71">
        <w:t xml:space="preserve">dokončeného díla </w:t>
      </w:r>
      <w:r w:rsidRPr="00FB7F71">
        <w:t xml:space="preserve">zhotoviteli potvrdí nebo mu oznámí jiný termín předání a převzetí díla, který nebude později než 10 dnů od zhotovitelem navrženého termínu předání a převzetí </w:t>
      </w:r>
      <w:r w:rsidR="008F5A23" w:rsidRPr="00FB7F71">
        <w:t>dokončeného díla.</w:t>
      </w:r>
    </w:p>
    <w:p w14:paraId="2D19023D" w14:textId="77777777" w:rsidR="006A2E1A" w:rsidRPr="00FB7F71" w:rsidRDefault="006A2E1A" w:rsidP="00402CED">
      <w:pPr>
        <w:pStyle w:val="Podtitul"/>
        <w:numPr>
          <w:ilvl w:val="0"/>
          <w:numId w:val="0"/>
        </w:numPr>
      </w:pPr>
    </w:p>
    <w:p w14:paraId="3377A5A5" w14:textId="77777777" w:rsidR="006A2E1A" w:rsidRPr="00FB7F71" w:rsidRDefault="006A2E1A" w:rsidP="00402CED">
      <w:pPr>
        <w:pStyle w:val="Podtitul"/>
      </w:pPr>
      <w:r w:rsidRPr="00FB7F71">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FB7F71" w:rsidRDefault="006A2E1A" w:rsidP="00402CED">
      <w:pPr>
        <w:pStyle w:val="Podtitul"/>
        <w:numPr>
          <w:ilvl w:val="0"/>
          <w:numId w:val="0"/>
        </w:numPr>
      </w:pPr>
    </w:p>
    <w:p w14:paraId="6048ADA9" w14:textId="4DB9055B" w:rsidR="006A2E1A" w:rsidRPr="00FB7F71" w:rsidRDefault="006A2E1A" w:rsidP="00402CED">
      <w:pPr>
        <w:pStyle w:val="Podtitul"/>
      </w:pPr>
      <w:r w:rsidRPr="00FB7F71">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rsidRPr="00FB7F71">
        <w:t>části</w:t>
      </w:r>
      <w:r w:rsidRPr="00FB7F71">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rsidRPr="00FB7F71">
        <w:t>části</w:t>
      </w:r>
      <w:r w:rsidRPr="00FB7F71">
        <w:t xml:space="preserve"> plnění, o všech vazbách do jiných částí plnění, o prvotním nastavení všech funkcí a vazeb a o způsobu jejich ovládání.</w:t>
      </w:r>
    </w:p>
    <w:p w14:paraId="5F3B11EC" w14:textId="77777777" w:rsidR="006A2E1A" w:rsidRPr="00FB7F71" w:rsidRDefault="006A2E1A" w:rsidP="00402CED">
      <w:pPr>
        <w:pStyle w:val="Podtitul"/>
        <w:numPr>
          <w:ilvl w:val="0"/>
          <w:numId w:val="0"/>
        </w:numPr>
      </w:pPr>
      <w:r w:rsidRPr="00FB7F71">
        <w:t xml:space="preserve"> </w:t>
      </w:r>
    </w:p>
    <w:p w14:paraId="782B694A" w14:textId="77777777" w:rsidR="006A2E1A" w:rsidRPr="00FB7F71" w:rsidRDefault="006A2E1A" w:rsidP="00402CED">
      <w:pPr>
        <w:pStyle w:val="Podtitul"/>
      </w:pPr>
      <w:r w:rsidRPr="00FB7F71">
        <w:t xml:space="preserve">Dílo je předáno a převzato písemným Protokolem o předání a převzetí díla podepsaným oprávněnými zástupci obou smluvních stran. </w:t>
      </w:r>
    </w:p>
    <w:p w14:paraId="347344ED" w14:textId="77777777" w:rsidR="006A2E1A" w:rsidRPr="00FB7F71" w:rsidRDefault="006A2E1A" w:rsidP="00402CED">
      <w:pPr>
        <w:pStyle w:val="Podtitul"/>
        <w:numPr>
          <w:ilvl w:val="0"/>
          <w:numId w:val="0"/>
        </w:numPr>
      </w:pPr>
    </w:p>
    <w:p w14:paraId="45281A7A" w14:textId="77777777" w:rsidR="006A2E1A" w:rsidRPr="00FB7F71" w:rsidRDefault="006A2E1A" w:rsidP="00402CED">
      <w:pPr>
        <w:pStyle w:val="Podtitul"/>
      </w:pPr>
      <w:r w:rsidRPr="00FB7F71">
        <w:t xml:space="preserve">Objednatel dílo není povinen převzít v případě, že na něm budou v době převzetí vady a nedodělky, či jiné nedostatky bránící řádnému a bezpečnému užívání díla. Případné drobné </w:t>
      </w:r>
      <w:r w:rsidRPr="00FB7F71">
        <w:lastRenderedPageBreak/>
        <w:t>vady a nedodělky mohou být uvedeny v Protokolu o předání a převzetí díla s dohodnutými termíny jejich odstranění.</w:t>
      </w:r>
    </w:p>
    <w:p w14:paraId="6BBB2CC6" w14:textId="77777777" w:rsidR="00227119" w:rsidRPr="00FB7F71" w:rsidRDefault="00227119" w:rsidP="00227119">
      <w:pPr>
        <w:pStyle w:val="Zkladntext"/>
        <w:rPr>
          <w:lang w:eastAsia="ar-SA"/>
        </w:rPr>
      </w:pPr>
    </w:p>
    <w:p w14:paraId="1F8A8B28" w14:textId="77777777" w:rsidR="00227119" w:rsidRPr="00FB7F71" w:rsidRDefault="00227119" w:rsidP="00227119">
      <w:pPr>
        <w:pStyle w:val="Podtitul"/>
      </w:pPr>
      <w:r w:rsidRPr="00FB7F71">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FB7F71" w:rsidRDefault="006A2E1A" w:rsidP="00402CED">
      <w:pPr>
        <w:pStyle w:val="Podtitul"/>
        <w:numPr>
          <w:ilvl w:val="0"/>
          <w:numId w:val="0"/>
        </w:numPr>
      </w:pPr>
    </w:p>
    <w:p w14:paraId="64F3F9D8" w14:textId="77777777" w:rsidR="006A2E1A" w:rsidRPr="00FB7F71" w:rsidRDefault="006A2E1A" w:rsidP="00402CED">
      <w:pPr>
        <w:pStyle w:val="Podtitul"/>
      </w:pPr>
      <w:r w:rsidRPr="00FB7F71">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FB7F71" w:rsidRDefault="006A2E1A" w:rsidP="00402CED">
      <w:pPr>
        <w:pStyle w:val="Podtitul"/>
        <w:numPr>
          <w:ilvl w:val="0"/>
          <w:numId w:val="0"/>
        </w:numPr>
      </w:pPr>
    </w:p>
    <w:p w14:paraId="4D1490B2" w14:textId="77777777" w:rsidR="00A66BF1" w:rsidRPr="00FB7F71" w:rsidRDefault="00A66BF1" w:rsidP="00A66BF1">
      <w:pPr>
        <w:pStyle w:val="Podtitul"/>
      </w:pPr>
      <w:r w:rsidRPr="00FB7F71">
        <w:t>Protokol o předání a převzetí díla bude obsahovat zejména:</w:t>
      </w:r>
    </w:p>
    <w:p w14:paraId="28FFD4DB" w14:textId="7837B94F" w:rsidR="00A66BF1" w:rsidRPr="00FB7F71" w:rsidRDefault="00A66BF1" w:rsidP="00A66BF1">
      <w:pPr>
        <w:numPr>
          <w:ilvl w:val="0"/>
          <w:numId w:val="16"/>
        </w:numPr>
        <w:jc w:val="both"/>
        <w:rPr>
          <w:rFonts w:asciiTheme="minorHAnsi" w:hAnsiTheme="minorHAnsi"/>
        </w:rPr>
      </w:pPr>
      <w:r w:rsidRPr="00FB7F71">
        <w:rPr>
          <w:rFonts w:asciiTheme="minorHAnsi" w:hAnsiTheme="minorHAnsi"/>
        </w:rPr>
        <w:t>datum předání a převzetí,</w:t>
      </w:r>
    </w:p>
    <w:p w14:paraId="7995A761"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jméno a příjmení přejímacího a předávacího,</w:t>
      </w:r>
    </w:p>
    <w:p w14:paraId="7D431B90"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popis předávaného díla,</w:t>
      </w:r>
    </w:p>
    <w:p w14:paraId="12854FBD"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soupis dokladů předložených při přejímce a předávaných objednateli,</w:t>
      </w:r>
    </w:p>
    <w:p w14:paraId="1F50B2D8"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případné nedodělky, včetně termínu dohodnutého pro jejich odstranění,</w:t>
      </w:r>
    </w:p>
    <w:p w14:paraId="75E9D03F"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prohlášení o převzetí a předání díla,</w:t>
      </w:r>
    </w:p>
    <w:p w14:paraId="25E7018A" w14:textId="77777777" w:rsidR="00A66BF1" w:rsidRPr="00FB7F71" w:rsidRDefault="00A66BF1" w:rsidP="00A66BF1">
      <w:pPr>
        <w:numPr>
          <w:ilvl w:val="0"/>
          <w:numId w:val="16"/>
        </w:numPr>
        <w:jc w:val="both"/>
        <w:rPr>
          <w:rFonts w:asciiTheme="minorHAnsi" w:hAnsiTheme="minorHAnsi"/>
        </w:rPr>
      </w:pPr>
      <w:r w:rsidRPr="00FB7F71">
        <w:rPr>
          <w:rFonts w:asciiTheme="minorHAnsi" w:hAnsiTheme="minorHAnsi"/>
        </w:rPr>
        <w:t>vlastnoruční podpisy předávajícího a přejímacího,</w:t>
      </w:r>
    </w:p>
    <w:p w14:paraId="2A32E054" w14:textId="77777777" w:rsidR="00A66BF1" w:rsidRPr="00FB7F71" w:rsidRDefault="00A66BF1" w:rsidP="00A66BF1">
      <w:pPr>
        <w:jc w:val="both"/>
        <w:rPr>
          <w:rFonts w:asciiTheme="minorHAnsi" w:hAnsiTheme="minorHAnsi"/>
        </w:rPr>
      </w:pPr>
    </w:p>
    <w:p w14:paraId="7CD4BE25" w14:textId="77777777" w:rsidR="00A66BF1" w:rsidRPr="00FB7F71" w:rsidRDefault="00A66BF1" w:rsidP="00A66BF1">
      <w:pPr>
        <w:jc w:val="both"/>
        <w:rPr>
          <w:rFonts w:asciiTheme="minorHAnsi" w:hAnsiTheme="minorHAnsi"/>
        </w:rPr>
      </w:pPr>
    </w:p>
    <w:p w14:paraId="088F8429" w14:textId="77777777" w:rsidR="00A66BF1" w:rsidRPr="00FB7F71" w:rsidRDefault="00A66BF1" w:rsidP="00A66BF1">
      <w:pPr>
        <w:pStyle w:val="Podtitul"/>
      </w:pPr>
      <w:r w:rsidRPr="00FB7F71">
        <w:t>Dokladová část při převzetí díla bude zejména obsahovat:</w:t>
      </w:r>
    </w:p>
    <w:p w14:paraId="04CDCFF9" w14:textId="77777777" w:rsidR="00A66BF1" w:rsidRPr="00FB7F71" w:rsidRDefault="00A66BF1" w:rsidP="00A66BF1">
      <w:pPr>
        <w:pStyle w:val="Zkladntext"/>
        <w:numPr>
          <w:ilvl w:val="0"/>
          <w:numId w:val="49"/>
        </w:numPr>
        <w:ind w:left="1134" w:hanging="425"/>
        <w:rPr>
          <w:rFonts w:asciiTheme="minorHAnsi" w:hAnsiTheme="minorHAnsi"/>
          <w:b w:val="0"/>
          <w:szCs w:val="24"/>
        </w:rPr>
      </w:pPr>
      <w:r w:rsidRPr="00FB7F71">
        <w:rPr>
          <w:rFonts w:asciiTheme="minorHAnsi" w:hAnsiTheme="minorHAnsi"/>
          <w:b w:val="0"/>
          <w:szCs w:val="24"/>
        </w:rPr>
        <w:t>originály stavebních deníků,</w:t>
      </w:r>
    </w:p>
    <w:p w14:paraId="66B023F9" w14:textId="77777777" w:rsidR="00A66BF1" w:rsidRPr="00FB7F71" w:rsidRDefault="00A66BF1" w:rsidP="00A66BF1">
      <w:pPr>
        <w:numPr>
          <w:ilvl w:val="0"/>
          <w:numId w:val="50"/>
        </w:numPr>
        <w:ind w:left="1134" w:hanging="425"/>
        <w:jc w:val="both"/>
        <w:rPr>
          <w:rFonts w:asciiTheme="minorHAnsi" w:hAnsiTheme="minorHAnsi"/>
        </w:rPr>
      </w:pPr>
      <w:r w:rsidRPr="00FB7F71">
        <w:rPr>
          <w:rFonts w:asciiTheme="minorHAnsi" w:hAnsiTheme="minorHAnsi"/>
        </w:rPr>
        <w:t>atesty použitých výrobků a materiálů,</w:t>
      </w:r>
    </w:p>
    <w:p w14:paraId="0E610138"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prohlášení zhotovitele o provedení stavby</w:t>
      </w:r>
    </w:p>
    <w:p w14:paraId="3A787B30"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prohlášení zhotovitele o zabudovaných materiálech</w:t>
      </w:r>
    </w:p>
    <w:p w14:paraId="3B1AC2F8"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prohlášení o shodě výrobků, certifikáty, technické listy výrobků a záruční listy,</w:t>
      </w:r>
    </w:p>
    <w:p w14:paraId="0CB67877"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návody k použití a údržbě</w:t>
      </w:r>
    </w:p>
    <w:p w14:paraId="4F3834F0"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prohlášení zhotovitele o likvidaci odpadu</w:t>
      </w:r>
    </w:p>
    <w:p w14:paraId="3A53AE82" w14:textId="77777777" w:rsidR="00A66BF1" w:rsidRPr="00FB7F71" w:rsidRDefault="00A66BF1" w:rsidP="00A66BF1">
      <w:pPr>
        <w:pStyle w:val="Zkladntext"/>
        <w:numPr>
          <w:ilvl w:val="0"/>
          <w:numId w:val="50"/>
        </w:numPr>
        <w:ind w:left="1134" w:hanging="425"/>
        <w:rPr>
          <w:rFonts w:asciiTheme="minorHAnsi" w:hAnsiTheme="minorHAnsi"/>
          <w:b w:val="0"/>
          <w:szCs w:val="24"/>
        </w:rPr>
      </w:pPr>
      <w:r w:rsidRPr="00FB7F71">
        <w:rPr>
          <w:rFonts w:asciiTheme="minorHAnsi" w:hAnsiTheme="minorHAnsi"/>
          <w:b w:val="0"/>
          <w:szCs w:val="24"/>
        </w:rPr>
        <w:t>dokumentaci skutečného provedení</w:t>
      </w:r>
    </w:p>
    <w:p w14:paraId="375A8A78" w14:textId="77777777" w:rsidR="00A66BF1" w:rsidRPr="00FB7F71" w:rsidRDefault="00A66BF1" w:rsidP="00A66BF1">
      <w:pPr>
        <w:pStyle w:val="Zkladntext"/>
        <w:ind w:left="1134"/>
        <w:rPr>
          <w:rFonts w:asciiTheme="minorHAnsi" w:hAnsiTheme="minorHAnsi"/>
          <w:b w:val="0"/>
          <w:szCs w:val="24"/>
        </w:rPr>
      </w:pPr>
    </w:p>
    <w:p w14:paraId="6AE9662E" w14:textId="277EDDE2" w:rsidR="006A2E1A" w:rsidRPr="00FB7F71" w:rsidRDefault="00A66BF1" w:rsidP="00A66BF1">
      <w:pPr>
        <w:jc w:val="both"/>
        <w:rPr>
          <w:rFonts w:asciiTheme="minorHAnsi" w:hAnsiTheme="minorHAnsi"/>
        </w:rPr>
      </w:pPr>
      <w:r w:rsidRPr="00FB7F71">
        <w:rPr>
          <w:rFonts w:asciiTheme="minorHAnsi" w:hAnsiTheme="minorHAnsi"/>
        </w:rPr>
        <w:t xml:space="preserve">Všechny výše uvedené doklady a protokoly budou předány též v kopii na nosiči CD ve </w:t>
      </w:r>
      <w:proofErr w:type="gramStart"/>
      <w:r w:rsidRPr="00FB7F71">
        <w:rPr>
          <w:rFonts w:asciiTheme="minorHAnsi" w:hAnsiTheme="minorHAnsi"/>
        </w:rPr>
        <w:t>formátu .</w:t>
      </w:r>
      <w:proofErr w:type="spellStart"/>
      <w:r w:rsidRPr="00FB7F71">
        <w:rPr>
          <w:rFonts w:asciiTheme="minorHAnsi" w:hAnsiTheme="minorHAnsi"/>
        </w:rPr>
        <w:t>pdf</w:t>
      </w:r>
      <w:proofErr w:type="spellEnd"/>
      <w:proofErr w:type="gramEnd"/>
      <w:r w:rsidRPr="00FB7F71">
        <w:rPr>
          <w:rFonts w:asciiTheme="minorHAnsi" w:hAnsiTheme="minorHAnsi"/>
        </w:rPr>
        <w:t xml:space="preserve"> či .</w:t>
      </w:r>
      <w:proofErr w:type="spellStart"/>
      <w:r w:rsidRPr="00FB7F71">
        <w:rPr>
          <w:rFonts w:asciiTheme="minorHAnsi" w:hAnsiTheme="minorHAnsi"/>
        </w:rPr>
        <w:t>jpg</w:t>
      </w:r>
      <w:proofErr w:type="spellEnd"/>
    </w:p>
    <w:p w14:paraId="4912FB19" w14:textId="77777777" w:rsidR="00A66BF1" w:rsidRPr="00FB7F71" w:rsidRDefault="00A66BF1" w:rsidP="00A66BF1">
      <w:pPr>
        <w:jc w:val="both"/>
        <w:rPr>
          <w:rFonts w:asciiTheme="minorHAnsi" w:hAnsiTheme="minorHAnsi"/>
        </w:rPr>
      </w:pPr>
    </w:p>
    <w:p w14:paraId="1701D911" w14:textId="6F3C9DD8" w:rsidR="006A2E1A" w:rsidRPr="00FB7F71" w:rsidRDefault="006A2E1A" w:rsidP="00402CED">
      <w:pPr>
        <w:pStyle w:val="Podtitul"/>
      </w:pPr>
      <w:r w:rsidRPr="00FB7F71">
        <w:t xml:space="preserve">Zhotovitel nese nebezpečí škody na předmětu plnění až do okamžiku řádného předání a převzetí </w:t>
      </w:r>
      <w:r w:rsidR="008F5A23" w:rsidRPr="00FB7F71">
        <w:t xml:space="preserve">dokončeného </w:t>
      </w:r>
      <w:r w:rsidRPr="00FB7F71">
        <w:t xml:space="preserve">díla objednatelem. Podpisem protokolu o předání a převzetí </w:t>
      </w:r>
      <w:r w:rsidR="008F5A23" w:rsidRPr="00FB7F71">
        <w:t xml:space="preserve">dokončeného díla </w:t>
      </w:r>
      <w:r w:rsidRPr="00FB7F71">
        <w:t>přechází nebezpečí škody na předmětu na objednatele.</w:t>
      </w:r>
    </w:p>
    <w:p w14:paraId="086A1411" w14:textId="77777777" w:rsidR="005374AB" w:rsidRDefault="005374AB" w:rsidP="006E1C6A">
      <w:pPr>
        <w:jc w:val="both"/>
        <w:rPr>
          <w:rFonts w:asciiTheme="minorHAnsi" w:hAnsiTheme="minorHAnsi"/>
        </w:rPr>
      </w:pPr>
    </w:p>
    <w:p w14:paraId="606602F7" w14:textId="77777777" w:rsidR="00F241D4" w:rsidRDefault="00F241D4" w:rsidP="006E1C6A">
      <w:pPr>
        <w:jc w:val="both"/>
        <w:rPr>
          <w:rFonts w:asciiTheme="minorHAnsi" w:hAnsiTheme="minorHAnsi"/>
        </w:rPr>
      </w:pPr>
    </w:p>
    <w:p w14:paraId="448CA07C" w14:textId="77777777" w:rsidR="00F241D4" w:rsidRDefault="00F241D4" w:rsidP="006E1C6A">
      <w:pPr>
        <w:jc w:val="both"/>
        <w:rPr>
          <w:rFonts w:asciiTheme="minorHAnsi" w:hAnsiTheme="minorHAnsi"/>
        </w:rPr>
      </w:pPr>
    </w:p>
    <w:p w14:paraId="61F59E52" w14:textId="77777777" w:rsidR="00F241D4" w:rsidRPr="00FB7F71" w:rsidRDefault="00F241D4" w:rsidP="006E1C6A">
      <w:pPr>
        <w:jc w:val="both"/>
        <w:rPr>
          <w:rFonts w:asciiTheme="minorHAnsi" w:hAnsiTheme="minorHAnsi"/>
        </w:rPr>
      </w:pPr>
    </w:p>
    <w:p w14:paraId="689087FF" w14:textId="2F018633" w:rsidR="006A2E1A" w:rsidRPr="00FB7F71" w:rsidRDefault="006A2E1A" w:rsidP="009061EF">
      <w:pPr>
        <w:pStyle w:val="LNEK"/>
        <w:framePr w:wrap="around"/>
        <w:rPr>
          <w:rFonts w:asciiTheme="minorHAnsi" w:hAnsiTheme="minorHAnsi"/>
        </w:rPr>
      </w:pPr>
      <w:bookmarkStart w:id="9" w:name="_Toc479771823"/>
      <w:r w:rsidRPr="00FB7F71">
        <w:rPr>
          <w:rFonts w:asciiTheme="minorHAnsi" w:hAnsiTheme="minorHAnsi"/>
        </w:rPr>
        <w:lastRenderedPageBreak/>
        <w:t>Záruční doba</w:t>
      </w:r>
      <w:bookmarkEnd w:id="9"/>
    </w:p>
    <w:p w14:paraId="0BBE27D8" w14:textId="77777777" w:rsidR="006A2E1A" w:rsidRPr="00FB7F71" w:rsidRDefault="006A2E1A" w:rsidP="006E1C6A">
      <w:pPr>
        <w:jc w:val="both"/>
        <w:rPr>
          <w:rFonts w:asciiTheme="minorHAnsi" w:hAnsiTheme="minorHAnsi"/>
        </w:rPr>
      </w:pPr>
    </w:p>
    <w:p w14:paraId="190B33A8" w14:textId="03806008" w:rsidR="006A2E1A" w:rsidRPr="00FB7F71" w:rsidRDefault="006A2E1A" w:rsidP="0060466C">
      <w:pPr>
        <w:pStyle w:val="Podtitul"/>
        <w:numPr>
          <w:ilvl w:val="0"/>
          <w:numId w:val="44"/>
        </w:numPr>
      </w:pPr>
      <w:r w:rsidRPr="00FB7F71">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FB7F71">
        <w:t xml:space="preserve">dokončeného </w:t>
      </w:r>
      <w:r w:rsidRPr="00FB7F71">
        <w:t xml:space="preserve">díla. </w:t>
      </w:r>
    </w:p>
    <w:p w14:paraId="5DC9719F" w14:textId="77777777" w:rsidR="006A2E1A" w:rsidRPr="00FB7F71" w:rsidRDefault="006A2E1A" w:rsidP="00402CED">
      <w:pPr>
        <w:pStyle w:val="Podtitul"/>
        <w:numPr>
          <w:ilvl w:val="0"/>
          <w:numId w:val="0"/>
        </w:numPr>
      </w:pPr>
      <w:r w:rsidRPr="00FB7F71">
        <w:tab/>
      </w:r>
    </w:p>
    <w:p w14:paraId="1418C671" w14:textId="30C5C5F9" w:rsidR="006A2E1A" w:rsidRPr="00FB7F71" w:rsidRDefault="006A2E1A" w:rsidP="00402CED">
      <w:pPr>
        <w:pStyle w:val="Podtitul"/>
      </w:pPr>
      <w:r w:rsidRPr="00FB7F71">
        <w:t xml:space="preserve">Zhotovitel tímto garantuje, že jím provedené dílo bude mít po dobu uvedenou </w:t>
      </w:r>
      <w:r w:rsidR="002B2B3D" w:rsidRPr="00FB7F71">
        <w:t>v </w:t>
      </w:r>
      <w:r w:rsidR="00C54388" w:rsidRPr="00FB7F71">
        <w:t>tomto</w:t>
      </w:r>
      <w:r w:rsidR="002B2B3D" w:rsidRPr="00FB7F71">
        <w:t xml:space="preserve"> </w:t>
      </w:r>
      <w:r w:rsidR="00C54388" w:rsidRPr="00FB7F71">
        <w:t>článku</w:t>
      </w:r>
      <w:r w:rsidR="002B2B3D" w:rsidRPr="00FB7F71">
        <w:t xml:space="preserve"> smlouvy</w:t>
      </w:r>
      <w:r w:rsidRPr="00FB7F71">
        <w:t xml:space="preserve"> vlastnosti stanovené touto smlouvou a zadávací dokumentací k veřejné zakázce nebo jakost stanovenou technickými normami a dalšími předpisy vztahujícími se na jednotlivé </w:t>
      </w:r>
      <w:r w:rsidR="006A4701" w:rsidRPr="00FB7F71">
        <w:t>články</w:t>
      </w:r>
      <w:r w:rsidRPr="00FB7F71">
        <w:t xml:space="preserve"> díla, případně vlastnosti obvyklé.</w:t>
      </w:r>
    </w:p>
    <w:p w14:paraId="1A78B0A6" w14:textId="77777777" w:rsidR="006A2E1A" w:rsidRPr="00FB7F71" w:rsidRDefault="006A2E1A" w:rsidP="00402CED">
      <w:pPr>
        <w:pStyle w:val="Podtitul"/>
        <w:numPr>
          <w:ilvl w:val="0"/>
          <w:numId w:val="0"/>
        </w:numPr>
      </w:pPr>
    </w:p>
    <w:p w14:paraId="231D88BA" w14:textId="77777777" w:rsidR="00064BCF" w:rsidRPr="00FB7F71" w:rsidRDefault="006A2E1A" w:rsidP="00402CED">
      <w:pPr>
        <w:pStyle w:val="Podtitul"/>
        <w:rPr>
          <w:highlight w:val="yellow"/>
        </w:rPr>
      </w:pPr>
      <w:r w:rsidRPr="00FB7F71">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FB7F71">
        <w:t xml:space="preserve">oddělení reklamací zhotovitele: odpovědná osoba za řešení reklamací </w:t>
      </w:r>
      <w:r w:rsidR="00CD1927" w:rsidRPr="00FB7F71">
        <w:rPr>
          <w:highlight w:val="yellow"/>
        </w:rPr>
        <w:t xml:space="preserve">……………………………….. </w:t>
      </w:r>
      <w:r w:rsidRPr="00FB7F71">
        <w:rPr>
          <w:highlight w:val="yellow"/>
        </w:rPr>
        <w:t xml:space="preserve">tel.:………………….., </w:t>
      </w:r>
    </w:p>
    <w:p w14:paraId="3F1318CB" w14:textId="77777777" w:rsidR="006A2E1A" w:rsidRPr="00FB7F71" w:rsidRDefault="006A2E1A" w:rsidP="00402CED">
      <w:pPr>
        <w:pStyle w:val="Podtitul"/>
        <w:numPr>
          <w:ilvl w:val="0"/>
          <w:numId w:val="0"/>
        </w:numPr>
      </w:pPr>
      <w:r w:rsidRPr="00FB7F71">
        <w:rPr>
          <w:highlight w:val="yellow"/>
        </w:rPr>
        <w:t>e-mail.…………………….</w:t>
      </w:r>
      <w:r w:rsidRPr="00FB7F71">
        <w:t xml:space="preserve">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FB7F71" w:rsidRDefault="00CD1927" w:rsidP="00CD1927">
      <w:pPr>
        <w:pStyle w:val="Zkladntext"/>
        <w:rPr>
          <w:rFonts w:asciiTheme="minorHAnsi" w:hAnsiTheme="minorHAnsi"/>
          <w:lang w:eastAsia="ar-SA"/>
        </w:rPr>
      </w:pPr>
    </w:p>
    <w:p w14:paraId="6C39BBE3" w14:textId="77777777" w:rsidR="006A2E1A" w:rsidRPr="00FB7F71" w:rsidRDefault="006A2E1A" w:rsidP="00402CED">
      <w:pPr>
        <w:pStyle w:val="Podtitul"/>
      </w:pPr>
      <w:r w:rsidRPr="00FB7F71">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FB7F71" w:rsidRDefault="006A2E1A" w:rsidP="006E1C6A">
      <w:pPr>
        <w:jc w:val="both"/>
        <w:rPr>
          <w:rFonts w:asciiTheme="minorHAnsi" w:hAnsiTheme="minorHAnsi"/>
        </w:rPr>
      </w:pPr>
    </w:p>
    <w:p w14:paraId="270BD0EB" w14:textId="1FD106D9" w:rsidR="006A2E1A" w:rsidRPr="00FB7F71" w:rsidRDefault="006A2E1A" w:rsidP="00AD5DA4">
      <w:pPr>
        <w:pStyle w:val="Podtitul"/>
      </w:pPr>
      <w:r w:rsidRPr="00FB7F71">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2DAB1891" w14:textId="77777777" w:rsidR="00A66BF1" w:rsidRPr="00FB7F71" w:rsidRDefault="00A66BF1" w:rsidP="00A66BF1">
      <w:pPr>
        <w:pStyle w:val="Zkladntext"/>
        <w:rPr>
          <w:lang w:eastAsia="ar-SA"/>
        </w:rPr>
      </w:pPr>
    </w:p>
    <w:p w14:paraId="0B5A9380" w14:textId="77777777" w:rsidR="006A2E1A" w:rsidRPr="00FB7F71" w:rsidRDefault="006A2E1A" w:rsidP="00402CED">
      <w:pPr>
        <w:pStyle w:val="Podtitul"/>
      </w:pPr>
      <w:r w:rsidRPr="00FB7F71">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FB7F71" w:rsidRDefault="006A2E1A" w:rsidP="006E1C6A">
      <w:pPr>
        <w:jc w:val="both"/>
        <w:rPr>
          <w:rFonts w:asciiTheme="minorHAnsi" w:hAnsiTheme="minorHAnsi"/>
        </w:rPr>
      </w:pPr>
    </w:p>
    <w:p w14:paraId="29F64C48" w14:textId="77777777" w:rsidR="006A2E1A" w:rsidRPr="00FB7F71" w:rsidRDefault="006A2E1A" w:rsidP="00402CED">
      <w:pPr>
        <w:pStyle w:val="Podtitul"/>
      </w:pPr>
      <w:r w:rsidRPr="00FB7F71">
        <w:t xml:space="preserve">Vada dle této smlouvy je považována za odstraněnou dnem podpisu Protokolu o odstranění vad. Tento protokol musí obsahovat </w:t>
      </w:r>
      <w:r w:rsidR="00B87773" w:rsidRPr="00FB7F71">
        <w:t>minimálně</w:t>
      </w:r>
      <w:r w:rsidRPr="00FB7F71">
        <w:t>:</w:t>
      </w:r>
    </w:p>
    <w:p w14:paraId="68D93C8C" w14:textId="77777777" w:rsidR="006A2E1A" w:rsidRPr="00FB7F71" w:rsidRDefault="006A2E1A" w:rsidP="001705C8">
      <w:pPr>
        <w:numPr>
          <w:ilvl w:val="0"/>
          <w:numId w:val="16"/>
        </w:numPr>
        <w:jc w:val="both"/>
        <w:rPr>
          <w:rFonts w:asciiTheme="minorHAnsi" w:hAnsiTheme="minorHAnsi"/>
        </w:rPr>
      </w:pPr>
      <w:r w:rsidRPr="00FB7F71">
        <w:rPr>
          <w:rFonts w:asciiTheme="minorHAnsi" w:hAnsiTheme="minorHAnsi"/>
        </w:rPr>
        <w:t>datum předání a převzetí,</w:t>
      </w:r>
    </w:p>
    <w:p w14:paraId="70F4B141" w14:textId="77777777" w:rsidR="006A2E1A" w:rsidRPr="00FB7F71" w:rsidRDefault="006A2E1A" w:rsidP="001705C8">
      <w:pPr>
        <w:numPr>
          <w:ilvl w:val="0"/>
          <w:numId w:val="16"/>
        </w:numPr>
        <w:jc w:val="both"/>
        <w:rPr>
          <w:rFonts w:asciiTheme="minorHAnsi" w:hAnsiTheme="minorHAnsi"/>
        </w:rPr>
      </w:pPr>
      <w:r w:rsidRPr="00FB7F71">
        <w:rPr>
          <w:rFonts w:asciiTheme="minorHAnsi" w:hAnsiTheme="minorHAnsi"/>
        </w:rPr>
        <w:t>jméno a příjmení přejímacího a předávacího,</w:t>
      </w:r>
    </w:p>
    <w:p w14:paraId="7641081D" w14:textId="77777777" w:rsidR="006A2E1A" w:rsidRPr="00FB7F71" w:rsidRDefault="006A2E1A" w:rsidP="001705C8">
      <w:pPr>
        <w:numPr>
          <w:ilvl w:val="0"/>
          <w:numId w:val="16"/>
        </w:numPr>
        <w:jc w:val="both"/>
        <w:rPr>
          <w:rFonts w:asciiTheme="minorHAnsi" w:hAnsiTheme="minorHAnsi"/>
        </w:rPr>
      </w:pPr>
      <w:r w:rsidRPr="00FB7F71">
        <w:rPr>
          <w:rFonts w:asciiTheme="minorHAnsi" w:hAnsiTheme="minorHAnsi"/>
        </w:rPr>
        <w:t>specifikaci odstraněné vady,</w:t>
      </w:r>
    </w:p>
    <w:p w14:paraId="37E14A54" w14:textId="77777777" w:rsidR="006A2E1A" w:rsidRPr="00FB7F71" w:rsidRDefault="006A2E1A" w:rsidP="001705C8">
      <w:pPr>
        <w:numPr>
          <w:ilvl w:val="0"/>
          <w:numId w:val="16"/>
        </w:numPr>
        <w:jc w:val="both"/>
        <w:rPr>
          <w:rFonts w:asciiTheme="minorHAnsi" w:hAnsiTheme="minorHAnsi"/>
        </w:rPr>
      </w:pPr>
      <w:r w:rsidRPr="00FB7F71">
        <w:rPr>
          <w:rFonts w:asciiTheme="minorHAnsi" w:hAnsiTheme="minorHAnsi"/>
        </w:rPr>
        <w:t>prohlášení o převzetí a předání díla.</w:t>
      </w:r>
    </w:p>
    <w:p w14:paraId="12132B4A" w14:textId="77777777" w:rsidR="003A4643" w:rsidRDefault="003A4643" w:rsidP="003A4643">
      <w:pPr>
        <w:ind w:left="1068"/>
        <w:jc w:val="both"/>
        <w:rPr>
          <w:rFonts w:ascii="Calibri" w:hAnsi="Calibri"/>
        </w:rPr>
      </w:pPr>
    </w:p>
    <w:p w14:paraId="26C7917F" w14:textId="77777777" w:rsidR="00F241D4" w:rsidRPr="00FB7F71" w:rsidRDefault="00F241D4" w:rsidP="003A4643">
      <w:pPr>
        <w:ind w:left="1068"/>
        <w:jc w:val="both"/>
        <w:rPr>
          <w:rFonts w:ascii="Calibri" w:hAnsi="Calibri"/>
        </w:rPr>
      </w:pPr>
    </w:p>
    <w:p w14:paraId="0470780C" w14:textId="77777777" w:rsidR="003A4643" w:rsidRPr="00FB7F71" w:rsidRDefault="003A4643" w:rsidP="00584A74">
      <w:pPr>
        <w:pStyle w:val="LNEK"/>
        <w:framePr w:wrap="around"/>
        <w:ind w:left="697" w:hanging="697"/>
      </w:pPr>
      <w:bookmarkStart w:id="10" w:name="_Toc413829136"/>
      <w:r w:rsidRPr="00FB7F71">
        <w:lastRenderedPageBreak/>
        <w:t xml:space="preserve"> </w:t>
      </w:r>
      <w:bookmarkStart w:id="11" w:name="_Toc479683021"/>
      <w:bookmarkStart w:id="12" w:name="_Toc479771824"/>
      <w:r w:rsidRPr="00FB7F71">
        <w:rPr>
          <w:rFonts w:asciiTheme="minorHAnsi" w:hAnsiTheme="minorHAnsi"/>
        </w:rPr>
        <w:t>Bankovní</w:t>
      </w:r>
      <w:r w:rsidRPr="00FB7F71">
        <w:t xml:space="preserve"> záruka/finanční záruka (dle volby zhotovitele)</w:t>
      </w:r>
      <w:bookmarkEnd w:id="10"/>
      <w:bookmarkEnd w:id="11"/>
      <w:bookmarkEnd w:id="12"/>
    </w:p>
    <w:p w14:paraId="69BA26BE" w14:textId="77777777" w:rsidR="003A4643" w:rsidRPr="00FB7F71" w:rsidRDefault="003A4643" w:rsidP="003A4643">
      <w:pPr>
        <w:keepNext/>
        <w:suppressAutoHyphens/>
        <w:jc w:val="both"/>
        <w:rPr>
          <w:rFonts w:ascii="Calibri" w:eastAsia="Lucida Sans Unicode" w:hAnsi="Calibri"/>
          <w:iCs/>
          <w:lang w:eastAsia="ar-SA"/>
        </w:rPr>
      </w:pPr>
    </w:p>
    <w:p w14:paraId="256D44AE" w14:textId="79D9F009"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FB7F71">
        <w:rPr>
          <w:rFonts w:ascii="Calibri" w:eastAsia="Lucida Sans Unicode" w:hAnsi="Calibri"/>
          <w:iCs/>
          <w:lang w:eastAsia="ar-SA"/>
        </w:rPr>
        <w:br/>
      </w:r>
      <w:r w:rsidR="0094373A" w:rsidRPr="00FB7F71">
        <w:rPr>
          <w:rFonts w:ascii="Calibri" w:eastAsia="Lucida Sans Unicode" w:hAnsi="Calibri"/>
          <w:iCs/>
          <w:lang w:eastAsia="ar-SA"/>
        </w:rPr>
        <w:t>35</w:t>
      </w:r>
      <w:r w:rsidRPr="00FB7F71">
        <w:rPr>
          <w:rFonts w:ascii="Calibri" w:eastAsia="Lucida Sans Unicode" w:hAnsi="Calibri"/>
          <w:iCs/>
          <w:lang w:eastAsia="ar-SA"/>
        </w:rPr>
        <w:t xml:space="preserve">0.000,- Kč, a to formou záruční listiny výhradně ve prospěch objednatele jako oprávněného. </w:t>
      </w:r>
    </w:p>
    <w:p w14:paraId="6BF09223" w14:textId="77777777" w:rsidR="003A4643" w:rsidRPr="00FB7F71" w:rsidRDefault="003A4643" w:rsidP="003A4643">
      <w:pPr>
        <w:jc w:val="both"/>
        <w:rPr>
          <w:rFonts w:ascii="Calibri" w:hAnsi="Calibri"/>
        </w:rPr>
      </w:pPr>
    </w:p>
    <w:p w14:paraId="07233B22" w14:textId="77777777"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FB7F71" w:rsidRDefault="003A4643" w:rsidP="003A4643">
      <w:pPr>
        <w:jc w:val="both"/>
        <w:rPr>
          <w:rFonts w:ascii="Calibri" w:hAnsi="Calibri"/>
        </w:rPr>
      </w:pPr>
    </w:p>
    <w:p w14:paraId="391A1060" w14:textId="01A55ED7"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Záruční listina musí obsahovat nejméně tyto údaje:</w:t>
      </w:r>
    </w:p>
    <w:p w14:paraId="37F304EC" w14:textId="77777777" w:rsidR="003A4643" w:rsidRPr="00FB7F71" w:rsidRDefault="003A4643" w:rsidP="003A4643">
      <w:pPr>
        <w:numPr>
          <w:ilvl w:val="0"/>
          <w:numId w:val="16"/>
        </w:numPr>
        <w:jc w:val="both"/>
        <w:rPr>
          <w:rFonts w:ascii="Calibri" w:hAnsi="Calibri"/>
        </w:rPr>
      </w:pPr>
      <w:r w:rsidRPr="00FB7F71">
        <w:rPr>
          <w:rFonts w:ascii="Calibri" w:hAnsi="Calibri"/>
        </w:rPr>
        <w:t>název a sídlo banky/jiné instituce,</w:t>
      </w:r>
    </w:p>
    <w:p w14:paraId="0110A79B" w14:textId="77777777" w:rsidR="003A4643" w:rsidRPr="00FB7F71" w:rsidRDefault="003A4643" w:rsidP="003A4643">
      <w:pPr>
        <w:numPr>
          <w:ilvl w:val="0"/>
          <w:numId w:val="16"/>
        </w:numPr>
        <w:jc w:val="both"/>
        <w:rPr>
          <w:rFonts w:ascii="Calibri" w:hAnsi="Calibri"/>
        </w:rPr>
      </w:pPr>
      <w:r w:rsidRPr="00FB7F71">
        <w:rPr>
          <w:rFonts w:ascii="Calibri" w:hAnsi="Calibri"/>
        </w:rPr>
        <w:t>název a sídlo klienta (zhotovitele),</w:t>
      </w:r>
    </w:p>
    <w:p w14:paraId="76FA9EED" w14:textId="77777777" w:rsidR="003A4643" w:rsidRPr="00FB7F71" w:rsidRDefault="003A4643" w:rsidP="003A4643">
      <w:pPr>
        <w:numPr>
          <w:ilvl w:val="0"/>
          <w:numId w:val="16"/>
        </w:numPr>
        <w:jc w:val="both"/>
        <w:rPr>
          <w:rFonts w:ascii="Calibri" w:hAnsi="Calibri"/>
        </w:rPr>
      </w:pPr>
      <w:r w:rsidRPr="00FB7F71">
        <w:rPr>
          <w:rFonts w:ascii="Calibri" w:hAnsi="Calibri"/>
        </w:rPr>
        <w:t>výši závazně přislíbené záruky,</w:t>
      </w:r>
    </w:p>
    <w:p w14:paraId="07AFDE17" w14:textId="77777777" w:rsidR="003A4643" w:rsidRPr="00FB7F71" w:rsidRDefault="003A4643" w:rsidP="003A4643">
      <w:pPr>
        <w:numPr>
          <w:ilvl w:val="0"/>
          <w:numId w:val="16"/>
        </w:numPr>
        <w:jc w:val="both"/>
        <w:rPr>
          <w:rFonts w:ascii="Calibri" w:hAnsi="Calibri"/>
        </w:rPr>
      </w:pPr>
      <w:r w:rsidRPr="00FB7F71">
        <w:rPr>
          <w:rFonts w:ascii="Calibri" w:hAnsi="Calibri"/>
        </w:rPr>
        <w:t>účel závazně přislíbené záruky,</w:t>
      </w:r>
    </w:p>
    <w:p w14:paraId="00E7DE45" w14:textId="77777777" w:rsidR="003A4643" w:rsidRPr="00FB7F71" w:rsidRDefault="003A4643" w:rsidP="003A4643">
      <w:pPr>
        <w:numPr>
          <w:ilvl w:val="0"/>
          <w:numId w:val="16"/>
        </w:numPr>
        <w:jc w:val="both"/>
        <w:rPr>
          <w:rFonts w:ascii="Calibri" w:hAnsi="Calibri"/>
        </w:rPr>
      </w:pPr>
      <w:r w:rsidRPr="00FB7F71">
        <w:rPr>
          <w:rFonts w:ascii="Calibri" w:hAnsi="Calibri"/>
        </w:rPr>
        <w:t>označení oprávněného k čerpání přislíbené záruky.</w:t>
      </w:r>
    </w:p>
    <w:p w14:paraId="5A469C3C" w14:textId="77777777" w:rsidR="003A4643" w:rsidRPr="00FB7F71" w:rsidRDefault="003A4643" w:rsidP="003A4643">
      <w:pPr>
        <w:jc w:val="both"/>
        <w:rPr>
          <w:rFonts w:ascii="Calibri" w:hAnsi="Calibri"/>
        </w:rPr>
      </w:pPr>
    </w:p>
    <w:p w14:paraId="61E49937" w14:textId="77777777"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Bankovní/finanční záruka zaj</w:t>
      </w:r>
      <w:r w:rsidRPr="00FB7F71">
        <w:rPr>
          <w:rFonts w:ascii="Calibri" w:eastAsia="Lucida Sans Unicode" w:hAnsi="Calibri"/>
          <w:lang w:eastAsia="ar-SA"/>
        </w:rPr>
        <w:t>i</w:t>
      </w:r>
      <w:r w:rsidRPr="00FB7F71">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FB7F71" w:rsidRDefault="003A4643" w:rsidP="003A4643">
      <w:pPr>
        <w:jc w:val="both"/>
        <w:rPr>
          <w:rFonts w:ascii="Calibri" w:hAnsi="Calibri"/>
        </w:rPr>
      </w:pPr>
    </w:p>
    <w:p w14:paraId="5DFB2B94" w14:textId="77777777"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FB7F71" w:rsidRDefault="003A4643" w:rsidP="003A4643">
      <w:pPr>
        <w:jc w:val="both"/>
        <w:rPr>
          <w:rFonts w:ascii="Calibri" w:hAnsi="Calibri"/>
        </w:rPr>
      </w:pPr>
    </w:p>
    <w:p w14:paraId="78489510" w14:textId="77777777" w:rsidR="003A4643" w:rsidRPr="00FB7F71" w:rsidRDefault="003A4643" w:rsidP="003A4643">
      <w:pPr>
        <w:keepNext/>
        <w:numPr>
          <w:ilvl w:val="0"/>
          <w:numId w:val="46"/>
        </w:numPr>
        <w:suppressAutoHyphens/>
        <w:ind w:left="0" w:firstLine="0"/>
        <w:jc w:val="both"/>
        <w:rPr>
          <w:rFonts w:ascii="Calibri" w:eastAsia="Lucida Sans Unicode" w:hAnsi="Calibri"/>
          <w:iCs/>
          <w:lang w:eastAsia="ar-SA"/>
        </w:rPr>
      </w:pPr>
      <w:r w:rsidRPr="00FB7F71">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Pr="00FB7F71" w:rsidRDefault="003A4643" w:rsidP="006E1C6A">
      <w:pPr>
        <w:jc w:val="both"/>
        <w:rPr>
          <w:rFonts w:asciiTheme="minorHAnsi" w:hAnsiTheme="minorHAnsi"/>
        </w:rPr>
      </w:pPr>
    </w:p>
    <w:p w14:paraId="528288DD" w14:textId="77777777" w:rsidR="003A4643" w:rsidRPr="00FB7F71" w:rsidRDefault="003A4643" w:rsidP="006E1C6A">
      <w:pPr>
        <w:jc w:val="both"/>
        <w:rPr>
          <w:rFonts w:asciiTheme="minorHAnsi" w:hAnsiTheme="minorHAnsi"/>
        </w:rPr>
      </w:pPr>
    </w:p>
    <w:p w14:paraId="4EEA29B4" w14:textId="6199BE64" w:rsidR="00715CB1" w:rsidRPr="00FB7F71" w:rsidRDefault="00DC44E7" w:rsidP="009061EF">
      <w:pPr>
        <w:pStyle w:val="LNEK"/>
        <w:framePr w:wrap="around"/>
        <w:rPr>
          <w:rFonts w:asciiTheme="minorHAnsi" w:hAnsiTheme="minorHAnsi"/>
        </w:rPr>
      </w:pPr>
      <w:bookmarkStart w:id="13" w:name="_Toc479771825"/>
      <w:r w:rsidRPr="00FB7F71">
        <w:rPr>
          <w:rFonts w:asciiTheme="minorHAnsi" w:hAnsiTheme="minorHAnsi"/>
        </w:rPr>
        <w:t>Pod</w:t>
      </w:r>
      <w:r w:rsidR="00986E87" w:rsidRPr="00FB7F71">
        <w:rPr>
          <w:rFonts w:asciiTheme="minorHAnsi" w:hAnsiTheme="minorHAnsi"/>
        </w:rPr>
        <w:t>dodava</w:t>
      </w:r>
      <w:r w:rsidR="00715CB1" w:rsidRPr="00FB7F71">
        <w:rPr>
          <w:rFonts w:asciiTheme="minorHAnsi" w:hAnsiTheme="minorHAnsi"/>
        </w:rPr>
        <w:t>tel</w:t>
      </w:r>
      <w:bookmarkEnd w:id="13"/>
    </w:p>
    <w:p w14:paraId="084EAB32" w14:textId="77777777" w:rsidR="007C6F18" w:rsidRPr="00FB7F71" w:rsidRDefault="007C6F18" w:rsidP="006E1C6A">
      <w:pPr>
        <w:jc w:val="both"/>
        <w:rPr>
          <w:rFonts w:asciiTheme="minorHAnsi" w:hAnsiTheme="minorHAnsi"/>
        </w:rPr>
      </w:pPr>
    </w:p>
    <w:p w14:paraId="4D0A579C" w14:textId="77777777" w:rsidR="00715CB1" w:rsidRPr="00FB7F71" w:rsidRDefault="00715CB1" w:rsidP="006E1C6A">
      <w:pPr>
        <w:jc w:val="both"/>
        <w:rPr>
          <w:rFonts w:asciiTheme="minorHAnsi" w:hAnsiTheme="minorHAnsi"/>
          <w:i/>
        </w:rPr>
      </w:pPr>
      <w:r w:rsidRPr="00FB7F71">
        <w:rPr>
          <w:rFonts w:asciiTheme="minorHAnsi" w:hAnsiTheme="minorHAnsi"/>
          <w:i/>
        </w:rPr>
        <w:t>(POZN: tato část bude vyplněna v případě, že bude kval</w:t>
      </w:r>
      <w:r w:rsidR="003551DC" w:rsidRPr="00FB7F71">
        <w:rPr>
          <w:rFonts w:asciiTheme="minorHAnsi" w:hAnsiTheme="minorHAnsi"/>
          <w:i/>
        </w:rPr>
        <w:t xml:space="preserve">ifikace dodavatele prokázána </w:t>
      </w:r>
      <w:r w:rsidR="00F44C96" w:rsidRPr="00FB7F71">
        <w:rPr>
          <w:rFonts w:asciiTheme="minorHAnsi" w:hAnsiTheme="minorHAnsi"/>
          <w:i/>
        </w:rPr>
        <w:t xml:space="preserve">poddodavatelem </w:t>
      </w:r>
      <w:r w:rsidRPr="00FB7F71">
        <w:rPr>
          <w:rFonts w:asciiTheme="minorHAnsi" w:hAnsiTheme="minorHAnsi"/>
          <w:i/>
        </w:rPr>
        <w:t xml:space="preserve">dle § </w:t>
      </w:r>
      <w:r w:rsidR="00F44C96" w:rsidRPr="00FB7F71">
        <w:rPr>
          <w:rFonts w:asciiTheme="minorHAnsi" w:hAnsiTheme="minorHAnsi"/>
          <w:i/>
        </w:rPr>
        <w:t>83</w:t>
      </w:r>
      <w:r w:rsidRPr="00FB7F71">
        <w:rPr>
          <w:rFonts w:asciiTheme="minorHAnsi" w:hAnsiTheme="minorHAnsi"/>
          <w:i/>
        </w:rPr>
        <w:t xml:space="preserve"> Z</w:t>
      </w:r>
      <w:r w:rsidR="00F44C96" w:rsidRPr="00FB7F71">
        <w:rPr>
          <w:rFonts w:asciiTheme="minorHAnsi" w:hAnsiTheme="minorHAnsi"/>
          <w:i/>
        </w:rPr>
        <w:t>Z</w:t>
      </w:r>
      <w:r w:rsidRPr="00FB7F71">
        <w:rPr>
          <w:rFonts w:asciiTheme="minorHAnsi" w:hAnsiTheme="minorHAnsi"/>
          <w:i/>
        </w:rPr>
        <w:t>VZ; v opačném případě bude ze smlouvy vypuštěna)</w:t>
      </w:r>
    </w:p>
    <w:p w14:paraId="20CFC93A" w14:textId="77777777" w:rsidR="00715CB1" w:rsidRPr="00FB7F71" w:rsidRDefault="00715CB1" w:rsidP="006E1C6A">
      <w:pPr>
        <w:jc w:val="both"/>
        <w:rPr>
          <w:rFonts w:asciiTheme="minorHAnsi" w:hAnsiTheme="minorHAnsi"/>
        </w:rPr>
      </w:pPr>
    </w:p>
    <w:p w14:paraId="5E676978" w14:textId="5FF6E599" w:rsidR="000037EE" w:rsidRPr="00FB7F71" w:rsidRDefault="00715CB1" w:rsidP="00A11BC5">
      <w:pPr>
        <w:pStyle w:val="Podtitul"/>
        <w:numPr>
          <w:ilvl w:val="0"/>
          <w:numId w:val="33"/>
        </w:numPr>
      </w:pPr>
      <w:r w:rsidRPr="00FB7F71">
        <w:t>Zhotovitel prokazoval v rámci veřejné zakázky č. VZ/</w:t>
      </w:r>
      <w:r w:rsidR="00051DE8" w:rsidRPr="00FB7F71">
        <w:t>2</w:t>
      </w:r>
      <w:r w:rsidRPr="00FB7F71">
        <w:t>/201</w:t>
      </w:r>
      <w:r w:rsidR="00051DE8" w:rsidRPr="00FB7F71">
        <w:t>8</w:t>
      </w:r>
      <w:r w:rsidR="00B3126E" w:rsidRPr="00FB7F71">
        <w:t xml:space="preserve"> </w:t>
      </w:r>
      <w:r w:rsidRPr="00FB7F71">
        <w:t>svou kvalifikaci v rozsahu …………</w:t>
      </w:r>
      <w:proofErr w:type="gramStart"/>
      <w:r w:rsidRPr="00FB7F71">
        <w:t>…..</w:t>
      </w:r>
      <w:r w:rsidR="00C54388" w:rsidRPr="00FB7F71">
        <w:t xml:space="preserve"> </w:t>
      </w:r>
      <w:r w:rsidRPr="00FB7F71">
        <w:t>(bude</w:t>
      </w:r>
      <w:proofErr w:type="gramEnd"/>
      <w:r w:rsidRPr="00FB7F71">
        <w:t xml:space="preserve"> uvedeno, která část kvalifikace byla prokázána prostřednictvím </w:t>
      </w:r>
      <w:r w:rsidR="00882C9E" w:rsidRPr="00FB7F71">
        <w:t>pod</w:t>
      </w:r>
      <w:r w:rsidRPr="00FB7F71">
        <w:t>dodavatele) pr</w:t>
      </w:r>
      <w:r w:rsidR="003551DC" w:rsidRPr="00FB7F71">
        <w:t xml:space="preserve">ostřednictvím </w:t>
      </w:r>
      <w:proofErr w:type="spellStart"/>
      <w:r w:rsidR="00F44C96" w:rsidRPr="00FB7F71">
        <w:t>pododavatele</w:t>
      </w:r>
      <w:proofErr w:type="spellEnd"/>
      <w:r w:rsidRPr="00FB7F71">
        <w:t>: …………………. (název firmy, IČ,</w:t>
      </w:r>
      <w:r w:rsidR="003551DC" w:rsidRPr="00FB7F71">
        <w:t xml:space="preserve"> sídlo, zastoupená), dále jen „</w:t>
      </w:r>
      <w:r w:rsidR="00F44C96" w:rsidRPr="00FB7F71">
        <w:t>poddodavatel</w:t>
      </w:r>
      <w:r w:rsidRPr="00FB7F71">
        <w:t>“.</w:t>
      </w:r>
    </w:p>
    <w:p w14:paraId="404611A9" w14:textId="77777777" w:rsidR="00715CB1" w:rsidRPr="00FB7F71" w:rsidRDefault="00715CB1" w:rsidP="006E1C6A">
      <w:pPr>
        <w:jc w:val="both"/>
        <w:rPr>
          <w:rFonts w:asciiTheme="minorHAnsi" w:hAnsiTheme="minorHAnsi"/>
        </w:rPr>
      </w:pPr>
    </w:p>
    <w:p w14:paraId="5B205DE7" w14:textId="77777777" w:rsidR="00715CB1" w:rsidRPr="00FB7F71" w:rsidRDefault="003551DC" w:rsidP="00402CED">
      <w:pPr>
        <w:pStyle w:val="Podtitul"/>
      </w:pPr>
      <w:r w:rsidRPr="00FB7F71">
        <w:t xml:space="preserve">Předmětem </w:t>
      </w:r>
      <w:r w:rsidR="00F44C96" w:rsidRPr="00FB7F71">
        <w:t xml:space="preserve">poddodavatelské </w:t>
      </w:r>
      <w:r w:rsidR="00715CB1" w:rsidRPr="00FB7F71">
        <w:t>smlouvy</w:t>
      </w:r>
      <w:r w:rsidRPr="00FB7F71">
        <w:t xml:space="preserve"> uzavřené mezi zhotovitelem a </w:t>
      </w:r>
      <w:r w:rsidR="00F44C96" w:rsidRPr="00FB7F71">
        <w:t xml:space="preserve">poddodavatelem </w:t>
      </w:r>
      <w:r w:rsidR="00715CB1" w:rsidRPr="00FB7F71">
        <w:t>je …………………….</w:t>
      </w:r>
    </w:p>
    <w:p w14:paraId="03BF5B23" w14:textId="77777777" w:rsidR="00715CB1" w:rsidRPr="00FB7F71" w:rsidRDefault="00715CB1" w:rsidP="006E1C6A">
      <w:pPr>
        <w:jc w:val="both"/>
        <w:rPr>
          <w:rFonts w:asciiTheme="minorHAnsi" w:hAnsiTheme="minorHAnsi"/>
        </w:rPr>
      </w:pPr>
    </w:p>
    <w:p w14:paraId="5F17F6A0" w14:textId="77777777" w:rsidR="00715CB1" w:rsidRPr="00FB7F71" w:rsidRDefault="003551DC" w:rsidP="00402CED">
      <w:pPr>
        <w:pStyle w:val="Podtitul"/>
      </w:pPr>
      <w:r w:rsidRPr="00FB7F71">
        <w:lastRenderedPageBreak/>
        <w:t xml:space="preserve">V případě, že dojde ke změně </w:t>
      </w:r>
      <w:r w:rsidR="00F44C96" w:rsidRPr="00FB7F71">
        <w:t>podd</w:t>
      </w:r>
      <w:r w:rsidR="00986E87" w:rsidRPr="00FB7F71">
        <w:t>odava</w:t>
      </w:r>
      <w:r w:rsidR="00715CB1" w:rsidRPr="00FB7F71">
        <w:t xml:space="preserve">tele </w:t>
      </w:r>
      <w:r w:rsidR="00DB20FA" w:rsidRPr="00FB7F71">
        <w:t>dle tohoto článku smlouvy</w:t>
      </w:r>
      <w:r w:rsidR="00715CB1" w:rsidRPr="00FB7F71">
        <w:t>, je zhotovitel povinen o této skutečnosti písemně informovat objednatele. Zhotov</w:t>
      </w:r>
      <w:r w:rsidRPr="00FB7F71">
        <w:t xml:space="preserve">itel odpovídá za to, že nový </w:t>
      </w:r>
      <w:r w:rsidR="004E2288" w:rsidRPr="00FB7F71">
        <w:t xml:space="preserve">poddodavatel </w:t>
      </w:r>
      <w:r w:rsidR="00715CB1" w:rsidRPr="00FB7F71">
        <w:t>bude schopný prokázat kvalifik</w:t>
      </w:r>
      <w:r w:rsidRPr="00FB7F71">
        <w:t xml:space="preserve">aci ve stejném rozsahu, jako </w:t>
      </w:r>
      <w:r w:rsidR="004E2288" w:rsidRPr="00FB7F71">
        <w:t>pod</w:t>
      </w:r>
      <w:r w:rsidR="00986E87" w:rsidRPr="00FB7F71">
        <w:t>dodava</w:t>
      </w:r>
      <w:r w:rsidR="00715CB1" w:rsidRPr="00FB7F71">
        <w:t>tel původní, kterého uvedl v rámci zadávacího řízení. Zhotovitel je povinen do 10 pracovních dnů předložit obje</w:t>
      </w:r>
      <w:r w:rsidRPr="00FB7F71">
        <w:t xml:space="preserve">dnateli doklady, kterými nový </w:t>
      </w:r>
      <w:r w:rsidR="004E2288" w:rsidRPr="00FB7F71">
        <w:t>pod</w:t>
      </w:r>
      <w:r w:rsidR="00986E87" w:rsidRPr="00FB7F71">
        <w:t>dodava</w:t>
      </w:r>
      <w:r w:rsidR="00715CB1" w:rsidRPr="00FB7F71">
        <w:t xml:space="preserve">tel prokáže část kvalifikace. </w:t>
      </w:r>
    </w:p>
    <w:p w14:paraId="545556C3" w14:textId="77777777" w:rsidR="005374AB" w:rsidRPr="00FB7F71" w:rsidRDefault="005374AB" w:rsidP="006E1C6A">
      <w:pPr>
        <w:jc w:val="both"/>
        <w:rPr>
          <w:rFonts w:asciiTheme="minorHAnsi" w:hAnsiTheme="minorHAnsi"/>
        </w:rPr>
      </w:pPr>
    </w:p>
    <w:p w14:paraId="2C40086C" w14:textId="77777777" w:rsidR="007F7BD5" w:rsidRPr="00FB7F71" w:rsidRDefault="007F7BD5" w:rsidP="006E1C6A">
      <w:pPr>
        <w:jc w:val="both"/>
        <w:rPr>
          <w:rFonts w:asciiTheme="minorHAnsi" w:hAnsiTheme="minorHAnsi"/>
        </w:rPr>
      </w:pPr>
    </w:p>
    <w:p w14:paraId="68EE5CF7" w14:textId="53BA77B7" w:rsidR="006A2E1A" w:rsidRPr="00FB7F71" w:rsidRDefault="006A2E1A" w:rsidP="009061EF">
      <w:pPr>
        <w:pStyle w:val="LNEK"/>
        <w:framePr w:wrap="around"/>
        <w:rPr>
          <w:rFonts w:asciiTheme="minorHAnsi" w:hAnsiTheme="minorHAnsi"/>
        </w:rPr>
      </w:pPr>
      <w:bookmarkStart w:id="14" w:name="_Toc479771826"/>
      <w:r w:rsidRPr="00FB7F71">
        <w:rPr>
          <w:rFonts w:asciiTheme="minorHAnsi" w:hAnsiTheme="minorHAnsi"/>
        </w:rPr>
        <w:t>Smluvní pokuty</w:t>
      </w:r>
      <w:bookmarkEnd w:id="14"/>
    </w:p>
    <w:p w14:paraId="6D74EFF9" w14:textId="77777777" w:rsidR="00874616" w:rsidRPr="00FB7F71" w:rsidRDefault="00874616" w:rsidP="00874616">
      <w:pPr>
        <w:pStyle w:val="Podtitul"/>
        <w:numPr>
          <w:ilvl w:val="0"/>
          <w:numId w:val="0"/>
        </w:numPr>
      </w:pPr>
    </w:p>
    <w:p w14:paraId="6770318F" w14:textId="7D35AF16" w:rsidR="006A2E1A" w:rsidRPr="00FB7F71" w:rsidRDefault="006A2E1A" w:rsidP="00A11BC5">
      <w:pPr>
        <w:pStyle w:val="Podtitul"/>
        <w:numPr>
          <w:ilvl w:val="0"/>
          <w:numId w:val="34"/>
        </w:numPr>
      </w:pPr>
      <w:r w:rsidRPr="00FB7F71">
        <w:t xml:space="preserve">Za nesplnění dohodnutého termínu dokončení prací dle </w:t>
      </w:r>
      <w:r w:rsidR="00673B19" w:rsidRPr="00FB7F71">
        <w:t xml:space="preserve">článku </w:t>
      </w:r>
      <w:r w:rsidR="00C54388" w:rsidRPr="00FB7F71">
        <w:t>IV</w:t>
      </w:r>
      <w:r w:rsidR="00673B19" w:rsidRPr="00FB7F71">
        <w:t xml:space="preserve">. </w:t>
      </w:r>
      <w:r w:rsidRPr="00FB7F71">
        <w:t xml:space="preserve">této smlouvy uhradí zhotovitel </w:t>
      </w:r>
      <w:r w:rsidR="00667E2F" w:rsidRPr="00FB7F71">
        <w:t>objednateli</w:t>
      </w:r>
      <w:r w:rsidRPr="00FB7F71">
        <w:t xml:space="preserve"> smluvní pokutu ve výši </w:t>
      </w:r>
      <w:r w:rsidR="00A472BB" w:rsidRPr="00FB7F71">
        <w:rPr>
          <w:b/>
        </w:rPr>
        <w:t>32</w:t>
      </w:r>
      <w:r w:rsidR="007B3208" w:rsidRPr="00FB7F71">
        <w:rPr>
          <w:b/>
        </w:rPr>
        <w:t>.</w:t>
      </w:r>
      <w:r w:rsidR="00A472BB" w:rsidRPr="00FB7F71">
        <w:rPr>
          <w:b/>
        </w:rPr>
        <w:t>0</w:t>
      </w:r>
      <w:r w:rsidR="007B3208" w:rsidRPr="00FB7F71">
        <w:rPr>
          <w:b/>
        </w:rPr>
        <w:t>00</w:t>
      </w:r>
      <w:r w:rsidRPr="00FB7F71">
        <w:rPr>
          <w:b/>
        </w:rPr>
        <w:t>,- Kč</w:t>
      </w:r>
      <w:r w:rsidRPr="00FB7F71">
        <w:t xml:space="preserve"> za každý započatý den prodlení.</w:t>
      </w:r>
    </w:p>
    <w:p w14:paraId="562A2040" w14:textId="77777777" w:rsidR="006A2E1A" w:rsidRPr="00FB7F71" w:rsidRDefault="006A2E1A" w:rsidP="00402CED">
      <w:pPr>
        <w:pStyle w:val="Podtitul"/>
        <w:numPr>
          <w:ilvl w:val="0"/>
          <w:numId w:val="0"/>
        </w:numPr>
      </w:pPr>
    </w:p>
    <w:p w14:paraId="29242745" w14:textId="484D82AD" w:rsidR="006A2E1A" w:rsidRPr="00FB7F71" w:rsidRDefault="006A2E1A" w:rsidP="00402CED">
      <w:pPr>
        <w:pStyle w:val="Podtitul"/>
      </w:pPr>
      <w:r w:rsidRPr="00FB7F71">
        <w:t>Za nesplnění dohodnutého termínu odstranění vad a nedodělků zjištěných při přejímce díla</w:t>
      </w:r>
      <w:r w:rsidR="00D61476" w:rsidRPr="00FB7F71">
        <w:t xml:space="preserve"> dle článku </w:t>
      </w:r>
      <w:r w:rsidR="001633F5" w:rsidRPr="00FB7F71">
        <w:t>VIII</w:t>
      </w:r>
      <w:r w:rsidR="00C54388" w:rsidRPr="00FB7F71">
        <w:t>.</w:t>
      </w:r>
      <w:r w:rsidR="00D61476" w:rsidRPr="00FB7F71">
        <w:t xml:space="preserve"> </w:t>
      </w:r>
      <w:r w:rsidR="00C54388" w:rsidRPr="00FB7F71">
        <w:t>o</w:t>
      </w:r>
      <w:r w:rsidR="001633F5" w:rsidRPr="00FB7F71">
        <w:t>dst. 7</w:t>
      </w:r>
      <w:r w:rsidR="00C54388" w:rsidRPr="00FB7F71">
        <w:t>.</w:t>
      </w:r>
      <w:r w:rsidR="001633F5" w:rsidRPr="00FB7F71">
        <w:t xml:space="preserve"> </w:t>
      </w:r>
      <w:r w:rsidR="00667E2F" w:rsidRPr="00FB7F71">
        <w:t xml:space="preserve">této smlouvy </w:t>
      </w:r>
      <w:r w:rsidRPr="00FB7F71">
        <w:t xml:space="preserve">uhradí zhotovitel objednateli smluvní pokutu ve výši </w:t>
      </w:r>
      <w:r w:rsidR="00A472BB" w:rsidRPr="00FB7F71">
        <w:t>4.200</w:t>
      </w:r>
      <w:r w:rsidRPr="00FB7F71">
        <w:t>,- Kč za každý započatý den prodlení a každou neodstraněnou vadu.</w:t>
      </w:r>
    </w:p>
    <w:p w14:paraId="6DA06A5E" w14:textId="77777777" w:rsidR="00227119" w:rsidRPr="00FB7F71" w:rsidRDefault="00227119" w:rsidP="00227119">
      <w:pPr>
        <w:pStyle w:val="Zkladntext"/>
        <w:rPr>
          <w:lang w:eastAsia="ar-SA"/>
        </w:rPr>
      </w:pPr>
    </w:p>
    <w:p w14:paraId="3E1D88B1" w14:textId="36030B46" w:rsidR="00227119" w:rsidRPr="00FB7F71" w:rsidRDefault="00227119" w:rsidP="00227119">
      <w:pPr>
        <w:pStyle w:val="Podtitul"/>
      </w:pPr>
      <w:r w:rsidRPr="00FB7F71">
        <w:t>Za nesplnění dohodnutého termínu odstranění vad díla bránících provozu (havarijní stav) dle článku IX. o</w:t>
      </w:r>
      <w:r w:rsidR="0058061F" w:rsidRPr="00FB7F71">
        <w:t>dst. 4</w:t>
      </w:r>
      <w:r w:rsidRPr="00FB7F71">
        <w:t xml:space="preserve">. této smlouvy uhradí zhotovitel objednateli smluvní pokutu ve výši </w:t>
      </w:r>
      <w:r w:rsidR="00A472BB" w:rsidRPr="00FB7F71">
        <w:t>21.0</w:t>
      </w:r>
      <w:r w:rsidR="007B3208" w:rsidRPr="00FB7F71">
        <w:t>00,-</w:t>
      </w:r>
      <w:r w:rsidRPr="00FB7F71">
        <w:t xml:space="preserve"> Kč za každý započatý den prodlení a každou neodstraněnou vadu.</w:t>
      </w:r>
    </w:p>
    <w:p w14:paraId="1298A002" w14:textId="77777777" w:rsidR="00227119" w:rsidRPr="00FB7F71" w:rsidRDefault="00227119" w:rsidP="00227119">
      <w:pPr>
        <w:pStyle w:val="Zkladntext"/>
        <w:rPr>
          <w:lang w:eastAsia="ar-SA"/>
        </w:rPr>
      </w:pPr>
    </w:p>
    <w:p w14:paraId="2134DEC3" w14:textId="0EEFE778" w:rsidR="00227119" w:rsidRPr="00FB7F71" w:rsidRDefault="00227119" w:rsidP="00227119">
      <w:pPr>
        <w:pStyle w:val="Podtitul"/>
      </w:pPr>
      <w:r w:rsidRPr="00FB7F71">
        <w:t xml:space="preserve">Za nesplnění dohodnutého termínu odstranění jiných vad dle článku IX. odst. </w:t>
      </w:r>
      <w:r w:rsidR="0058061F" w:rsidRPr="00FB7F71">
        <w:t>5</w:t>
      </w:r>
      <w:r w:rsidRPr="00FB7F71">
        <w:t xml:space="preserve">. této smlouvy uhradí zhotovitel objednateli smluvní pokutu ve výši </w:t>
      </w:r>
      <w:r w:rsidR="00A472BB" w:rsidRPr="00FB7F71">
        <w:t>4.200,-</w:t>
      </w:r>
      <w:r w:rsidRPr="00FB7F71">
        <w:t xml:space="preserve"> Kč za každý započatý den prodlení a každou neodstraněnou vadu.</w:t>
      </w:r>
    </w:p>
    <w:p w14:paraId="5A3AEA21" w14:textId="77777777" w:rsidR="00227119" w:rsidRPr="00FB7F71" w:rsidRDefault="00227119" w:rsidP="00227119">
      <w:pPr>
        <w:pStyle w:val="Zkladntext"/>
        <w:rPr>
          <w:lang w:eastAsia="ar-SA"/>
        </w:rPr>
      </w:pPr>
    </w:p>
    <w:p w14:paraId="78576291" w14:textId="27201EC3" w:rsidR="006A2E1A" w:rsidRPr="00FB7F71" w:rsidRDefault="006A2E1A" w:rsidP="00402CED">
      <w:pPr>
        <w:pStyle w:val="Podtitul"/>
      </w:pPr>
      <w:r w:rsidRPr="00FB7F71">
        <w:t xml:space="preserve">Pro případ </w:t>
      </w:r>
      <w:r w:rsidR="00667E2F" w:rsidRPr="00FB7F71">
        <w:t>porušení podmínek realizace d</w:t>
      </w:r>
      <w:r w:rsidR="00014A08" w:rsidRPr="00FB7F71">
        <w:t xml:space="preserve">íla dle článku </w:t>
      </w:r>
      <w:r w:rsidR="00C54388" w:rsidRPr="00FB7F71">
        <w:t>III</w:t>
      </w:r>
      <w:r w:rsidR="00014A08" w:rsidRPr="00FB7F71">
        <w:t xml:space="preserve">. této smlouvy </w:t>
      </w:r>
      <w:r w:rsidRPr="00FB7F71">
        <w:t>se stanoví smluvní pokuta 1.000,- Kč za každý zjištěný případ</w:t>
      </w:r>
      <w:r w:rsidR="00667E2F" w:rsidRPr="00FB7F71">
        <w:t xml:space="preserve"> </w:t>
      </w:r>
      <w:r w:rsidR="00014A08" w:rsidRPr="00FB7F71">
        <w:t>a</w:t>
      </w:r>
      <w:r w:rsidR="00667E2F" w:rsidRPr="00FB7F71">
        <w:t xml:space="preserve"> den prodlení</w:t>
      </w:r>
      <w:r w:rsidR="00622A5D" w:rsidRPr="00FB7F71">
        <w:t xml:space="preserve">. Výjimku tvoří </w:t>
      </w:r>
      <w:r w:rsidR="00667E2F" w:rsidRPr="00FB7F71">
        <w:t xml:space="preserve">porušení povinností </w:t>
      </w:r>
      <w:r w:rsidR="000F1148" w:rsidRPr="00FB7F71">
        <w:t>dle čl. III. odst. 2. písm. c),</w:t>
      </w:r>
      <w:r w:rsidR="00667E2F" w:rsidRPr="00FB7F71">
        <w:t xml:space="preserve"> kdy pro porušení ustanovení o </w:t>
      </w:r>
      <w:r w:rsidR="00622A5D" w:rsidRPr="00FB7F71">
        <w:t xml:space="preserve">složení </w:t>
      </w:r>
      <w:r w:rsidR="00667E2F" w:rsidRPr="00FB7F71">
        <w:t>realizační</w:t>
      </w:r>
      <w:r w:rsidR="00622A5D" w:rsidRPr="00FB7F71">
        <w:t>ho</w:t>
      </w:r>
      <w:r w:rsidR="00667E2F" w:rsidRPr="00FB7F71">
        <w:t xml:space="preserve"> týmu se stanoví smluvní pokuta </w:t>
      </w:r>
      <w:r w:rsidRPr="00FB7F71">
        <w:t>10.000,- Kč za každý zjištěný případ.</w:t>
      </w:r>
      <w:r w:rsidR="00622A5D" w:rsidRPr="00FB7F71">
        <w:t xml:space="preserve"> V případě, že bude opakovaně docházet k porušování podmínek realizace díla, může to být považováno za důvod pro odstoupení od smlouvy.</w:t>
      </w:r>
    </w:p>
    <w:p w14:paraId="4B6D4525" w14:textId="77777777" w:rsidR="006A2E1A" w:rsidRPr="00FB7F71" w:rsidRDefault="006A2E1A" w:rsidP="00402CED">
      <w:pPr>
        <w:pStyle w:val="Podtitul"/>
        <w:numPr>
          <w:ilvl w:val="0"/>
          <w:numId w:val="0"/>
        </w:numPr>
        <w:rPr>
          <w:highlight w:val="yellow"/>
        </w:rPr>
      </w:pPr>
    </w:p>
    <w:p w14:paraId="3A0268A5" w14:textId="792FE0FE" w:rsidR="006A2E1A" w:rsidRPr="00FB7F71" w:rsidRDefault="006A2E1A" w:rsidP="00402CED">
      <w:pPr>
        <w:pStyle w:val="Podtitul"/>
      </w:pPr>
      <w:r w:rsidRPr="00FB7F71">
        <w:t xml:space="preserve">Pro případ nedodržení ustanovení </w:t>
      </w:r>
      <w:r w:rsidR="00C54388" w:rsidRPr="00FB7F71">
        <w:t>článku X</w:t>
      </w:r>
      <w:r w:rsidR="00043CB8" w:rsidRPr="00FB7F71">
        <w:t xml:space="preserve">. </w:t>
      </w:r>
      <w:r w:rsidR="00C54388" w:rsidRPr="00FB7F71">
        <w:t xml:space="preserve">odst. </w:t>
      </w:r>
      <w:r w:rsidR="009E1D9B" w:rsidRPr="00FB7F71">
        <w:t>5</w:t>
      </w:r>
      <w:r w:rsidR="00622A5D" w:rsidRPr="00FB7F71">
        <w:t xml:space="preserve"> </w:t>
      </w:r>
      <w:r w:rsidRPr="00FB7F71">
        <w:t>této smlouvy se stanoví smluvní pokuta 5.000,- Kč za každý den prodlení.</w:t>
      </w:r>
    </w:p>
    <w:p w14:paraId="0975515E" w14:textId="77777777" w:rsidR="006A2E1A" w:rsidRPr="00FB7F71" w:rsidRDefault="006A2E1A" w:rsidP="006E1C6A">
      <w:pPr>
        <w:jc w:val="both"/>
        <w:rPr>
          <w:rFonts w:asciiTheme="minorHAnsi" w:hAnsiTheme="minorHAnsi"/>
        </w:rPr>
      </w:pPr>
    </w:p>
    <w:p w14:paraId="23A88C99" w14:textId="17922867" w:rsidR="009E1D9B" w:rsidRPr="00FB7F71" w:rsidRDefault="006A2E1A" w:rsidP="00E954BA">
      <w:pPr>
        <w:pStyle w:val="Podtitul"/>
        <w:rPr>
          <w:rFonts w:asciiTheme="minorHAnsi" w:hAnsiTheme="minorHAnsi"/>
          <w:i/>
        </w:rPr>
      </w:pPr>
      <w:r w:rsidRPr="00FB7F71">
        <w:rPr>
          <w:i/>
        </w:rPr>
        <w:t xml:space="preserve">Pro případ nedodržení ustanovení </w:t>
      </w:r>
      <w:r w:rsidR="00043CB8" w:rsidRPr="00FB7F71">
        <w:rPr>
          <w:i/>
        </w:rPr>
        <w:t xml:space="preserve">článku </w:t>
      </w:r>
      <w:r w:rsidR="00C54388" w:rsidRPr="00FB7F71">
        <w:rPr>
          <w:i/>
        </w:rPr>
        <w:t>XI</w:t>
      </w:r>
      <w:r w:rsidR="00043CB8" w:rsidRPr="00FB7F71">
        <w:rPr>
          <w:i/>
        </w:rPr>
        <w:t xml:space="preserve">. </w:t>
      </w:r>
      <w:r w:rsidR="00C54388" w:rsidRPr="00FB7F71">
        <w:rPr>
          <w:i/>
        </w:rPr>
        <w:t xml:space="preserve">odst. </w:t>
      </w:r>
      <w:r w:rsidR="00043CB8" w:rsidRPr="00FB7F71">
        <w:rPr>
          <w:i/>
        </w:rPr>
        <w:t xml:space="preserve">3. </w:t>
      </w:r>
      <w:r w:rsidRPr="00FB7F71">
        <w:rPr>
          <w:i/>
        </w:rPr>
        <w:t xml:space="preserve">této smlouvy se stanoví smluvní pokuta </w:t>
      </w:r>
      <w:r w:rsidR="00043CB8" w:rsidRPr="00FB7F71">
        <w:rPr>
          <w:i/>
        </w:rPr>
        <w:t>5</w:t>
      </w:r>
      <w:r w:rsidRPr="00FB7F71">
        <w:rPr>
          <w:i/>
        </w:rPr>
        <w:t>0.000,- Kč za každý zjištěný případ.</w:t>
      </w:r>
      <w:r w:rsidR="009E1D9B" w:rsidRPr="00FB7F71">
        <w:rPr>
          <w:rFonts w:asciiTheme="minorHAnsi" w:hAnsiTheme="minorHAnsi"/>
          <w:i/>
        </w:rPr>
        <w:t xml:space="preserve"> (POZN: tato část bude ponechána v případě, že bude kvalifikace dodavatele prokázána poddodavatelem dle § 83 ZZVZ; v opačném případě bude ze smlouvy vypuštěna).</w:t>
      </w:r>
    </w:p>
    <w:p w14:paraId="69B8C61A" w14:textId="77777777" w:rsidR="006E1C6A" w:rsidRPr="00FB7F71" w:rsidRDefault="006E1C6A" w:rsidP="006E1C6A">
      <w:pPr>
        <w:jc w:val="both"/>
        <w:rPr>
          <w:rFonts w:asciiTheme="minorHAnsi" w:hAnsiTheme="minorHAnsi"/>
        </w:rPr>
      </w:pPr>
    </w:p>
    <w:p w14:paraId="7094BA78" w14:textId="2E882C38" w:rsidR="00663AE7" w:rsidRPr="00FB7F71" w:rsidRDefault="00663AE7" w:rsidP="00402CED">
      <w:pPr>
        <w:pStyle w:val="Podtitul"/>
      </w:pPr>
      <w:r w:rsidRPr="00FB7F71">
        <w:t>Pro případ poru</w:t>
      </w:r>
      <w:r w:rsidR="00F93C90" w:rsidRPr="00FB7F71">
        <w:t>š</w:t>
      </w:r>
      <w:r w:rsidRPr="00FB7F71">
        <w:t xml:space="preserve">ení informační povinnosti podle článku </w:t>
      </w:r>
      <w:r w:rsidR="00C54388" w:rsidRPr="00FB7F71">
        <w:t>XIV</w:t>
      </w:r>
      <w:r w:rsidRPr="00FB7F71">
        <w:t xml:space="preserve">. </w:t>
      </w:r>
      <w:r w:rsidR="00C54388" w:rsidRPr="00FB7F71">
        <w:t>odst. 5.</w:t>
      </w:r>
      <w:r w:rsidRPr="00FB7F71">
        <w:t xml:space="preserve"> se </w:t>
      </w:r>
      <w:r w:rsidR="00F93C90" w:rsidRPr="00FB7F71">
        <w:t>stanoví</w:t>
      </w:r>
      <w:r w:rsidRPr="00FB7F71">
        <w:t xml:space="preserve"> </w:t>
      </w:r>
      <w:r w:rsidR="00F93C90" w:rsidRPr="00FB7F71">
        <w:t>smluvní</w:t>
      </w:r>
      <w:r w:rsidRPr="00FB7F71">
        <w:t xml:space="preserve"> pokuta ve výši 1.000,- Kč za každý den prodlení.</w:t>
      </w:r>
    </w:p>
    <w:p w14:paraId="14C2846F" w14:textId="77777777" w:rsidR="00663AE7" w:rsidRPr="00FB7F71" w:rsidRDefault="00663AE7" w:rsidP="006E1C6A">
      <w:pPr>
        <w:jc w:val="both"/>
        <w:rPr>
          <w:rFonts w:asciiTheme="minorHAnsi" w:hAnsiTheme="minorHAnsi"/>
        </w:rPr>
      </w:pPr>
    </w:p>
    <w:p w14:paraId="055F4D1A" w14:textId="77777777" w:rsidR="006A2E1A" w:rsidRPr="00FB7F71" w:rsidRDefault="006A2E1A" w:rsidP="00402CED">
      <w:pPr>
        <w:pStyle w:val="Podtitul"/>
      </w:pPr>
      <w:r w:rsidRPr="00FB7F71">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w:t>
      </w:r>
      <w:r w:rsidRPr="00FB7F71">
        <w:lastRenderedPageBreak/>
        <w:t xml:space="preserve">škody či jiné újmy </w:t>
      </w:r>
      <w:r w:rsidR="00AF6404" w:rsidRPr="00FB7F71">
        <w:t>ne</w:t>
      </w:r>
      <w:r w:rsidRPr="00FB7F71">
        <w:t>přesáhne smluvní pokutu. Újmy, které zhotoviteli prokazatelně způsobil objednatel, hradí objednatel.</w:t>
      </w:r>
    </w:p>
    <w:p w14:paraId="341D8975" w14:textId="77777777" w:rsidR="006A2E1A" w:rsidRPr="00FB7F71" w:rsidRDefault="006A2E1A" w:rsidP="006E1C6A">
      <w:pPr>
        <w:jc w:val="both"/>
        <w:rPr>
          <w:rFonts w:asciiTheme="minorHAnsi" w:hAnsiTheme="minorHAnsi"/>
        </w:rPr>
      </w:pPr>
    </w:p>
    <w:p w14:paraId="6C2F0B05" w14:textId="77777777" w:rsidR="006A2E1A" w:rsidRPr="00FB7F71" w:rsidRDefault="006A2E1A" w:rsidP="00402CED">
      <w:pPr>
        <w:pStyle w:val="Podtitul"/>
      </w:pPr>
      <w:r w:rsidRPr="00FB7F71">
        <w:t>Pro případ prodlení s platbou je zhotovitel oprávněn uplatnit vůči objednateli smluvní pokutu ve výši 0,05 % z dlužné částky za každý den prodlení.</w:t>
      </w:r>
    </w:p>
    <w:p w14:paraId="63C69D86" w14:textId="77777777" w:rsidR="006A2E1A" w:rsidRPr="00FB7F71" w:rsidRDefault="006A2E1A" w:rsidP="006E1C6A">
      <w:pPr>
        <w:jc w:val="both"/>
        <w:rPr>
          <w:rFonts w:asciiTheme="minorHAnsi" w:hAnsiTheme="minorHAnsi"/>
        </w:rPr>
      </w:pPr>
    </w:p>
    <w:p w14:paraId="55960E4C" w14:textId="77777777" w:rsidR="006A2E1A" w:rsidRPr="00FB7F71" w:rsidRDefault="006A2E1A" w:rsidP="00402CED">
      <w:pPr>
        <w:pStyle w:val="Podtitul"/>
      </w:pPr>
      <w:r w:rsidRPr="00FB7F71">
        <w:t>Objednatel je oprávněn jednostranně započíst jakoukoliv svou pohledávku z titulu smluvních pokut proti jakékoliv pohledávce zhotovitele vyplývající ze smlouvy o dílo.</w:t>
      </w:r>
    </w:p>
    <w:p w14:paraId="78AF53AC" w14:textId="77777777" w:rsidR="006A2E1A" w:rsidRPr="00FB7F71" w:rsidRDefault="006A2E1A" w:rsidP="006E1C6A">
      <w:pPr>
        <w:jc w:val="both"/>
        <w:rPr>
          <w:rFonts w:asciiTheme="minorHAnsi" w:hAnsiTheme="minorHAnsi"/>
        </w:rPr>
      </w:pPr>
    </w:p>
    <w:p w14:paraId="7929D40F" w14:textId="77777777" w:rsidR="006A2E1A" w:rsidRPr="00FB7F71" w:rsidRDefault="006A2E1A" w:rsidP="00402CED">
      <w:pPr>
        <w:pStyle w:val="Podtitul"/>
      </w:pPr>
      <w:r w:rsidRPr="00FB7F71">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FB7F71" w:rsidRDefault="006A2E1A" w:rsidP="006E1C6A">
      <w:pPr>
        <w:jc w:val="both"/>
        <w:rPr>
          <w:rFonts w:asciiTheme="minorHAnsi" w:hAnsiTheme="minorHAnsi"/>
        </w:rPr>
      </w:pPr>
    </w:p>
    <w:p w14:paraId="607C8566" w14:textId="77777777" w:rsidR="006A2E1A" w:rsidRPr="00FB7F71" w:rsidRDefault="006A2E1A" w:rsidP="00402CED">
      <w:pPr>
        <w:pStyle w:val="Podtitul"/>
      </w:pPr>
      <w:r w:rsidRPr="00FB7F71">
        <w:t>Zaplacením smluvní pokuty nezanikají závazky plynoucí z této smlouvy. Smluvní pokuta je splatná do 30 dnů po doručení oznámení o uplatnění</w:t>
      </w:r>
      <w:r w:rsidR="00AB7B65" w:rsidRPr="00FB7F71">
        <w:t xml:space="preserve"> práva na</w:t>
      </w:r>
      <w:r w:rsidRPr="00FB7F71">
        <w:t xml:space="preserve"> smluvní pokut</w:t>
      </w:r>
      <w:r w:rsidR="00AB7B65" w:rsidRPr="00FB7F71">
        <w:t>u</w:t>
      </w:r>
      <w:r w:rsidRPr="00FB7F71">
        <w:t>. Oznámení o uložení smluvní pokuty musí vždy obsahovat popis a časové určení události, která v souladu s touto smlouvou zakládá právo účtovat smluvní pokutu.</w:t>
      </w:r>
    </w:p>
    <w:p w14:paraId="24168474" w14:textId="77777777" w:rsidR="006A2E1A" w:rsidRPr="00FB7F71" w:rsidRDefault="006A2E1A" w:rsidP="006E1C6A">
      <w:pPr>
        <w:jc w:val="both"/>
        <w:rPr>
          <w:rFonts w:asciiTheme="minorHAnsi" w:hAnsiTheme="minorHAnsi"/>
        </w:rPr>
      </w:pPr>
    </w:p>
    <w:p w14:paraId="0EE42D49" w14:textId="77777777" w:rsidR="006A2E1A" w:rsidRPr="00FB7F71" w:rsidRDefault="006A2E1A" w:rsidP="00402CED">
      <w:pPr>
        <w:pStyle w:val="Podtitul"/>
      </w:pPr>
      <w:r w:rsidRPr="00FB7F71">
        <w:t>Zaplacením smluvní pokuty není dotčeno právo objednatele na náhradu škody.</w:t>
      </w:r>
    </w:p>
    <w:p w14:paraId="2FC8A3E3" w14:textId="77777777" w:rsidR="005374AB" w:rsidRDefault="005374AB" w:rsidP="006E1C6A">
      <w:pPr>
        <w:jc w:val="both"/>
        <w:rPr>
          <w:rFonts w:asciiTheme="minorHAnsi" w:hAnsiTheme="minorHAnsi"/>
        </w:rPr>
      </w:pPr>
    </w:p>
    <w:p w14:paraId="51989909" w14:textId="77777777" w:rsidR="00F241D4" w:rsidRPr="00FB7F71" w:rsidRDefault="00F241D4" w:rsidP="006E1C6A">
      <w:pPr>
        <w:jc w:val="both"/>
        <w:rPr>
          <w:rFonts w:asciiTheme="minorHAnsi" w:hAnsiTheme="minorHAnsi"/>
        </w:rPr>
      </w:pPr>
    </w:p>
    <w:p w14:paraId="3F43FC34" w14:textId="58CF18FC" w:rsidR="00B70F49" w:rsidRPr="00FB7F71" w:rsidRDefault="00B70F49" w:rsidP="009061EF">
      <w:pPr>
        <w:pStyle w:val="LNEK"/>
        <w:framePr w:wrap="around"/>
        <w:rPr>
          <w:rFonts w:asciiTheme="minorHAnsi" w:hAnsiTheme="minorHAnsi"/>
        </w:rPr>
      </w:pPr>
      <w:bookmarkStart w:id="15" w:name="_Toc479771827"/>
      <w:r w:rsidRPr="00FB7F71">
        <w:rPr>
          <w:rFonts w:asciiTheme="minorHAnsi" w:hAnsiTheme="minorHAnsi"/>
        </w:rPr>
        <w:t>Odstoupení od smlouvy</w:t>
      </w:r>
      <w:bookmarkEnd w:id="15"/>
      <w:r w:rsidRPr="00FB7F71">
        <w:rPr>
          <w:rFonts w:asciiTheme="minorHAnsi" w:hAnsiTheme="minorHAnsi"/>
        </w:rPr>
        <w:t xml:space="preserve"> </w:t>
      </w:r>
    </w:p>
    <w:p w14:paraId="2E2F2E55" w14:textId="77777777" w:rsidR="00B70F49" w:rsidRPr="00FB7F71" w:rsidRDefault="00B70F49" w:rsidP="006E1C6A">
      <w:pPr>
        <w:jc w:val="both"/>
        <w:rPr>
          <w:rFonts w:asciiTheme="minorHAnsi" w:hAnsiTheme="minorHAnsi"/>
        </w:rPr>
      </w:pPr>
    </w:p>
    <w:p w14:paraId="63114BBE" w14:textId="77777777" w:rsidR="00B70F49" w:rsidRPr="00FB7F71" w:rsidRDefault="00B70F49" w:rsidP="00A11BC5">
      <w:pPr>
        <w:pStyle w:val="Podtitul"/>
        <w:numPr>
          <w:ilvl w:val="0"/>
          <w:numId w:val="31"/>
        </w:numPr>
      </w:pPr>
      <w:r w:rsidRPr="00FB7F71">
        <w:t xml:space="preserve">Smluvní strany se dohodly, že za podstatné porušení smluvních povinností, a tedy důvodem pro odstoupení od smlouvy, bude považováno, jestliže zhotovitel provádí dílo v rozporu </w:t>
      </w:r>
      <w:r w:rsidR="009C159B" w:rsidRPr="00FB7F71">
        <w:t xml:space="preserve">s platnými právními normami nebo </w:t>
      </w:r>
      <w:r w:rsidRPr="00FB7F71">
        <w:t xml:space="preserve">se svými povinnostmi </w:t>
      </w:r>
      <w:r w:rsidR="009C159B" w:rsidRPr="00FB7F71">
        <w:t>uloženými</w:t>
      </w:r>
      <w:r w:rsidRPr="00FB7F71">
        <w:t xml:space="preserve"> </w:t>
      </w:r>
      <w:r w:rsidR="009C159B" w:rsidRPr="00FB7F71">
        <w:t xml:space="preserve">mu </w:t>
      </w:r>
      <w:r w:rsidRPr="00FB7F71">
        <w:t>tout</w:t>
      </w:r>
      <w:r w:rsidR="00427277" w:rsidRPr="00FB7F71">
        <w:t>o smlouvou (a to nejen explicitně v textu vyjádřeným porušením, ale i porušením dalších povinností z této smlouvy vyplývajících)</w:t>
      </w:r>
      <w:r w:rsidRPr="00FB7F71">
        <w:t xml:space="preserve"> a jestliže nezjedná na základě písemného upozornění nápravu ani v přiměřené lhůtě poskytnuté mu k tomu objednatelem. </w:t>
      </w:r>
    </w:p>
    <w:p w14:paraId="2993A233" w14:textId="77777777" w:rsidR="00B70F49" w:rsidRPr="00FB7F71" w:rsidRDefault="00B70F49" w:rsidP="00A11BC5">
      <w:pPr>
        <w:jc w:val="both"/>
        <w:rPr>
          <w:rFonts w:asciiTheme="minorHAnsi" w:hAnsiTheme="minorHAnsi"/>
        </w:rPr>
      </w:pPr>
    </w:p>
    <w:p w14:paraId="1FC240C4" w14:textId="77777777" w:rsidR="00B70F49" w:rsidRPr="00FB7F71" w:rsidRDefault="00B70F49" w:rsidP="00A11BC5">
      <w:pPr>
        <w:pStyle w:val="Podtitul"/>
        <w:numPr>
          <w:ilvl w:val="0"/>
          <w:numId w:val="31"/>
        </w:numPr>
      </w:pPr>
      <w:r w:rsidRPr="00FB7F71">
        <w:t>Objednatel je oprávněn od smlouvy jednostranně odstoupit, bude-li se zhotovitelem zahájeno insolvenční řízení, jehož předmětem bude úpadek nebo hrozící úpadek zhotovitele.</w:t>
      </w:r>
    </w:p>
    <w:p w14:paraId="7A3B688E" w14:textId="77777777" w:rsidR="00B70F49" w:rsidRPr="00FB7F71" w:rsidRDefault="00B70F49" w:rsidP="00A11BC5">
      <w:pPr>
        <w:jc w:val="both"/>
        <w:rPr>
          <w:rFonts w:asciiTheme="minorHAnsi" w:hAnsiTheme="minorHAnsi"/>
        </w:rPr>
      </w:pPr>
    </w:p>
    <w:p w14:paraId="5427091E" w14:textId="77777777" w:rsidR="00B70F49" w:rsidRPr="00FB7F71" w:rsidRDefault="00B70F49" w:rsidP="00A11BC5">
      <w:pPr>
        <w:pStyle w:val="Podtitul"/>
        <w:numPr>
          <w:ilvl w:val="0"/>
          <w:numId w:val="31"/>
        </w:numPr>
      </w:pPr>
      <w:r w:rsidRPr="00FB7F71">
        <w:t>Odstoupení od smlouvy musí být provedeno písemnou formou a stává se účinným dnem jeho doručení druhé ze smluvních stran.</w:t>
      </w:r>
    </w:p>
    <w:p w14:paraId="7895B5B6" w14:textId="77777777" w:rsidR="00B70F49" w:rsidRPr="00FB7F71" w:rsidRDefault="00B70F49" w:rsidP="00A11BC5">
      <w:pPr>
        <w:jc w:val="both"/>
        <w:rPr>
          <w:rFonts w:asciiTheme="minorHAnsi" w:hAnsiTheme="minorHAnsi"/>
        </w:rPr>
      </w:pPr>
    </w:p>
    <w:p w14:paraId="226903F3" w14:textId="77777777" w:rsidR="00B70F49" w:rsidRPr="00FB7F71" w:rsidRDefault="00B70F49" w:rsidP="00A11BC5">
      <w:pPr>
        <w:pStyle w:val="Podtitul"/>
        <w:numPr>
          <w:ilvl w:val="0"/>
          <w:numId w:val="31"/>
        </w:numPr>
      </w:pPr>
      <w:r w:rsidRPr="00FB7F71">
        <w:t>Odstoupením od smlouvy zanikají všechna práva a povinnosti stran ze smlouvy. Odstoupení od smlouvy se však nedotýká nároku na náhradu škody vzniklé porušením smlouvy, nároků na smluvní pokuty a</w:t>
      </w:r>
      <w:r w:rsidR="000D00C3" w:rsidRPr="00FB7F71">
        <w:t xml:space="preserve"> záruční lhůty na dosud provedenou část díla</w:t>
      </w:r>
      <w:r w:rsidRPr="00FB7F71">
        <w:t xml:space="preserve"> </w:t>
      </w:r>
      <w:r w:rsidR="000D00C3" w:rsidRPr="00FB7F71">
        <w:t xml:space="preserve">a </w:t>
      </w:r>
      <w:r w:rsidRPr="00FB7F71">
        <w:t>jiných nároků, které podle této smlouvy nebo vzhledem ke své povaze mají trvat i po ukončení smlouvy.</w:t>
      </w:r>
      <w:r w:rsidR="000D00C3" w:rsidRPr="00FB7F71">
        <w:t xml:space="preserve"> </w:t>
      </w:r>
    </w:p>
    <w:p w14:paraId="31C94C6E" w14:textId="77777777" w:rsidR="00B70F49" w:rsidRPr="00FB7F71" w:rsidRDefault="00B70F49" w:rsidP="00A11BC5">
      <w:pPr>
        <w:jc w:val="both"/>
        <w:rPr>
          <w:rFonts w:asciiTheme="minorHAnsi" w:hAnsiTheme="minorHAnsi"/>
        </w:rPr>
      </w:pPr>
    </w:p>
    <w:p w14:paraId="1285F8EC" w14:textId="77777777" w:rsidR="00B70F49" w:rsidRPr="00FB7F71" w:rsidRDefault="00B70F49" w:rsidP="00A11BC5">
      <w:pPr>
        <w:pStyle w:val="Podtitul"/>
        <w:numPr>
          <w:ilvl w:val="0"/>
          <w:numId w:val="31"/>
        </w:numPr>
      </w:pPr>
      <w:r w:rsidRPr="00FB7F71">
        <w:t>Vzájemné pohledávky smluvních stran vzniklé ke dni odstoupení od smlouvy se vypořádají vzájemným zápočtem, přičemž tento zápočet provede objednatel.</w:t>
      </w:r>
    </w:p>
    <w:p w14:paraId="38AB2ADC" w14:textId="77777777" w:rsidR="00B70F49" w:rsidRPr="00FB7F71" w:rsidRDefault="00B70F49" w:rsidP="00A11BC5">
      <w:pPr>
        <w:jc w:val="both"/>
        <w:rPr>
          <w:rFonts w:asciiTheme="minorHAnsi" w:hAnsiTheme="minorHAnsi"/>
        </w:rPr>
      </w:pPr>
    </w:p>
    <w:p w14:paraId="19980B72" w14:textId="77777777" w:rsidR="00B70F49" w:rsidRPr="00FB7F71" w:rsidRDefault="00B70F49" w:rsidP="00A11BC5">
      <w:pPr>
        <w:pStyle w:val="Podtitul"/>
        <w:numPr>
          <w:ilvl w:val="0"/>
          <w:numId w:val="31"/>
        </w:numPr>
      </w:pPr>
      <w:r w:rsidRPr="00FB7F71">
        <w:t xml:space="preserve">V případě odstoupení od smlouvy jednou ze smluvních stran, bude k datu účinnosti odstoupení vyhotoven protokol o předání a převzetí nedokončeného díla, který popíše stav </w:t>
      </w:r>
      <w:r w:rsidRPr="00FB7F71">
        <w:lastRenderedPageBreak/>
        <w:t xml:space="preserve">nedokončeného díla a vzájemné nároky smluvních stran. Do doby vyčíslení oprávněných nároků smluvních stran a do doby dohody o vzájemném vyrovnání těchto nároků, je objednatel oprávněn </w:t>
      </w:r>
      <w:r w:rsidR="000D00C3" w:rsidRPr="00FB7F71">
        <w:t>pozastavit</w:t>
      </w:r>
      <w:r w:rsidRPr="00FB7F71">
        <w:t xml:space="preserve"> veškeré fakturované a splatné platby zhotoviteli.</w:t>
      </w:r>
    </w:p>
    <w:p w14:paraId="71C81E1D" w14:textId="77777777" w:rsidR="005374AB" w:rsidRDefault="005374AB" w:rsidP="006E1C6A">
      <w:pPr>
        <w:jc w:val="both"/>
        <w:rPr>
          <w:rFonts w:asciiTheme="minorHAnsi" w:hAnsiTheme="minorHAnsi"/>
        </w:rPr>
      </w:pPr>
    </w:p>
    <w:p w14:paraId="5D4A192F" w14:textId="77777777" w:rsidR="00F241D4" w:rsidRPr="00FB7F71" w:rsidRDefault="00F241D4" w:rsidP="006E1C6A">
      <w:pPr>
        <w:jc w:val="both"/>
        <w:rPr>
          <w:rFonts w:asciiTheme="minorHAnsi" w:hAnsiTheme="minorHAnsi"/>
        </w:rPr>
      </w:pPr>
    </w:p>
    <w:p w14:paraId="2538300E" w14:textId="77777777" w:rsidR="004237D2" w:rsidRPr="00FB7F71" w:rsidRDefault="00414EE5" w:rsidP="009061EF">
      <w:pPr>
        <w:pStyle w:val="LNEK"/>
        <w:framePr w:wrap="around"/>
        <w:rPr>
          <w:rFonts w:asciiTheme="minorHAnsi" w:hAnsiTheme="minorHAnsi"/>
        </w:rPr>
      </w:pPr>
      <w:bookmarkStart w:id="16" w:name="_Toc479771828"/>
      <w:r w:rsidRPr="00FB7F71">
        <w:rPr>
          <w:rFonts w:asciiTheme="minorHAnsi" w:hAnsiTheme="minorHAnsi"/>
        </w:rPr>
        <w:t>Závěrečná ustanovení</w:t>
      </w:r>
      <w:bookmarkEnd w:id="16"/>
    </w:p>
    <w:p w14:paraId="779843C0" w14:textId="77777777" w:rsidR="00B74ECF" w:rsidRPr="00FB7F71" w:rsidRDefault="00B74ECF" w:rsidP="006E1C6A">
      <w:pPr>
        <w:jc w:val="both"/>
        <w:rPr>
          <w:rFonts w:asciiTheme="minorHAnsi" w:hAnsiTheme="minorHAnsi"/>
        </w:rPr>
      </w:pPr>
    </w:p>
    <w:p w14:paraId="276C2592" w14:textId="77777777" w:rsidR="00C74926" w:rsidRPr="00FB7F71" w:rsidRDefault="00C74926" w:rsidP="00A11BC5">
      <w:pPr>
        <w:pStyle w:val="Podtitul"/>
        <w:numPr>
          <w:ilvl w:val="0"/>
          <w:numId w:val="35"/>
        </w:numPr>
      </w:pPr>
      <w:r w:rsidRPr="00FB7F71">
        <w:t>Oprávněný zástupce objednatele jednající ve věcech technických:</w:t>
      </w:r>
    </w:p>
    <w:p w14:paraId="7AEA1F96" w14:textId="14C331D7" w:rsidR="00C74926" w:rsidRPr="00FB7F71" w:rsidRDefault="007B21EC" w:rsidP="006E1C6A">
      <w:pPr>
        <w:jc w:val="both"/>
        <w:rPr>
          <w:rFonts w:asciiTheme="minorHAnsi" w:hAnsiTheme="minorHAnsi"/>
        </w:rPr>
      </w:pPr>
      <w:r w:rsidRPr="00FB7F71">
        <w:rPr>
          <w:rFonts w:asciiTheme="minorHAnsi" w:hAnsiTheme="minorHAnsi"/>
        </w:rPr>
        <w:t>Jiří Černý</w:t>
      </w:r>
      <w:r w:rsidR="00DB58AE" w:rsidRPr="00FB7F71">
        <w:rPr>
          <w:rFonts w:asciiTheme="minorHAnsi" w:hAnsiTheme="minorHAnsi"/>
        </w:rPr>
        <w:t xml:space="preserve">, tel.: </w:t>
      </w:r>
      <w:r w:rsidR="000D5ED6" w:rsidRPr="00FB7F71">
        <w:rPr>
          <w:rFonts w:asciiTheme="minorHAnsi" w:hAnsiTheme="minorHAnsi"/>
        </w:rPr>
        <w:t>778 771 378</w:t>
      </w:r>
      <w:r w:rsidR="00742686" w:rsidRPr="00FB7F71">
        <w:rPr>
          <w:rFonts w:asciiTheme="minorHAnsi" w:hAnsiTheme="minorHAnsi"/>
        </w:rPr>
        <w:t xml:space="preserve">, e-mail: </w:t>
      </w:r>
      <w:hyperlink r:id="rId8" w:history="1">
        <w:r w:rsidR="000D5ED6" w:rsidRPr="00FB7F71">
          <w:rPr>
            <w:rStyle w:val="Hypertextovodkaz"/>
            <w:rFonts w:asciiTheme="minorHAnsi" w:hAnsiTheme="minorHAnsi"/>
            <w:color w:val="auto"/>
          </w:rPr>
          <w:t>jcerny@sneo.cz</w:t>
        </w:r>
      </w:hyperlink>
    </w:p>
    <w:p w14:paraId="291AFEE9" w14:textId="0FA66571" w:rsidR="000D5ED6" w:rsidRPr="00FB7F71" w:rsidRDefault="000D5ED6" w:rsidP="006E1C6A">
      <w:pPr>
        <w:jc w:val="both"/>
        <w:rPr>
          <w:rFonts w:asciiTheme="minorHAnsi" w:hAnsiTheme="minorHAnsi"/>
        </w:rPr>
      </w:pPr>
      <w:r w:rsidRPr="00FB7F71">
        <w:rPr>
          <w:rFonts w:asciiTheme="minorHAnsi" w:hAnsiTheme="minorHAnsi"/>
        </w:rPr>
        <w:t>Svatopluk Votruba, tel.: 724 681 393, e-mail: svotruba@sneo.cz</w:t>
      </w:r>
    </w:p>
    <w:p w14:paraId="02CABDA0" w14:textId="77777777" w:rsidR="00C74926" w:rsidRPr="00FB7F71" w:rsidRDefault="00C74926" w:rsidP="006E1C6A">
      <w:pPr>
        <w:jc w:val="both"/>
        <w:rPr>
          <w:rFonts w:asciiTheme="minorHAnsi" w:hAnsiTheme="minorHAnsi"/>
        </w:rPr>
      </w:pPr>
    </w:p>
    <w:p w14:paraId="36D9479E" w14:textId="77777777" w:rsidR="00C74926" w:rsidRPr="00FB7F71" w:rsidRDefault="00C74926" w:rsidP="00402CED">
      <w:pPr>
        <w:pStyle w:val="Podtitul"/>
      </w:pPr>
      <w:r w:rsidRPr="00FB7F71">
        <w:t>Oprávněný zástupce zhotovitele ve věcech technických:</w:t>
      </w:r>
      <w:r w:rsidR="00333D6C" w:rsidRPr="00FB7F71">
        <w:t xml:space="preserve"> </w:t>
      </w:r>
    </w:p>
    <w:p w14:paraId="489D3D7C" w14:textId="213F0A93" w:rsidR="007E51BA" w:rsidRPr="00FB7F71" w:rsidRDefault="00A11BC5" w:rsidP="006E1C6A">
      <w:pPr>
        <w:jc w:val="both"/>
        <w:rPr>
          <w:rFonts w:asciiTheme="minorHAnsi" w:hAnsiTheme="minorHAnsi"/>
        </w:rPr>
      </w:pPr>
      <w:r w:rsidRPr="00FB7F71">
        <w:rPr>
          <w:rFonts w:asciiTheme="minorHAnsi" w:hAnsiTheme="minorHAnsi"/>
          <w:highlight w:val="yellow"/>
        </w:rPr>
        <w:t xml:space="preserve">Jméno a příjmení </w:t>
      </w:r>
      <w:r w:rsidR="007E51BA" w:rsidRPr="00FB7F71">
        <w:rPr>
          <w:rFonts w:asciiTheme="minorHAnsi" w:hAnsiTheme="minorHAnsi"/>
          <w:highlight w:val="yellow"/>
        </w:rPr>
        <w:t>…, tel.: …, e-mail:</w:t>
      </w:r>
      <w:r w:rsidRPr="00FB7F71">
        <w:rPr>
          <w:rFonts w:asciiTheme="minorHAnsi" w:hAnsiTheme="minorHAnsi"/>
          <w:highlight w:val="yellow"/>
        </w:rPr>
        <w:t xml:space="preserve"> …</w:t>
      </w:r>
    </w:p>
    <w:p w14:paraId="534C9AA8" w14:textId="77777777" w:rsidR="005D238C" w:rsidRPr="00FB7F71" w:rsidRDefault="005D238C" w:rsidP="006E1C6A">
      <w:pPr>
        <w:jc w:val="both"/>
        <w:rPr>
          <w:rFonts w:asciiTheme="minorHAnsi" w:hAnsiTheme="minorHAnsi"/>
        </w:rPr>
      </w:pPr>
    </w:p>
    <w:p w14:paraId="3CD60C5A" w14:textId="77777777" w:rsidR="007E51BA" w:rsidRPr="00FB7F71" w:rsidRDefault="007E51BA" w:rsidP="00402CED">
      <w:pPr>
        <w:pStyle w:val="Podtitul"/>
      </w:pPr>
      <w:r w:rsidRPr="00FB7F71">
        <w:t>Smluvní strany se dohodly, že místně příslušným soudem pro řešení případných sporů z této smlouvy bude soud místě příslušný dle místa sídla objednatele.</w:t>
      </w:r>
    </w:p>
    <w:p w14:paraId="7AA4B30E" w14:textId="77777777" w:rsidR="007E51BA" w:rsidRPr="00FB7F71" w:rsidRDefault="007E51BA" w:rsidP="006E1C6A">
      <w:pPr>
        <w:jc w:val="both"/>
        <w:rPr>
          <w:rFonts w:asciiTheme="minorHAnsi" w:hAnsiTheme="minorHAnsi"/>
        </w:rPr>
      </w:pPr>
    </w:p>
    <w:p w14:paraId="1B76228A" w14:textId="77777777" w:rsidR="006A2E1A" w:rsidRPr="00FB7F71" w:rsidRDefault="00C74926" w:rsidP="00402CED">
      <w:pPr>
        <w:pStyle w:val="Podtitul"/>
      </w:pPr>
      <w:r w:rsidRPr="00FB7F71">
        <w:t xml:space="preserve">Není-li ve smlouvě stanoveno jinak, řídí se tato smlouva </w:t>
      </w:r>
      <w:r w:rsidR="00E57108" w:rsidRPr="00FB7F71">
        <w:t xml:space="preserve">platnými právními předpisy, zejména ustanoveními </w:t>
      </w:r>
      <w:r w:rsidR="003551DC" w:rsidRPr="00FB7F71">
        <w:t>§</w:t>
      </w:r>
      <w:r w:rsidR="002B1CDD" w:rsidRPr="00FB7F71">
        <w:t xml:space="preserve"> </w:t>
      </w:r>
      <w:smartTag w:uri="urn:schemas-microsoft-com:office:smarttags" w:element="metricconverter">
        <w:smartTagPr>
          <w:attr w:name="ProductID" w:val="2586 a"/>
        </w:smartTagPr>
        <w:r w:rsidR="003551DC" w:rsidRPr="00FB7F71">
          <w:t>2586 a</w:t>
        </w:r>
      </w:smartTag>
      <w:r w:rsidR="003551DC" w:rsidRPr="00FB7F71">
        <w:t xml:space="preserve"> násl. zákona č. 89/2012</w:t>
      </w:r>
      <w:r w:rsidR="000B7DCE" w:rsidRPr="00FB7F71">
        <w:t xml:space="preserve"> Sb., o</w:t>
      </w:r>
      <w:r w:rsidR="003551DC" w:rsidRPr="00FB7F71">
        <w:t>bčanský zákoník</w:t>
      </w:r>
      <w:r w:rsidR="000B7DCE" w:rsidRPr="00FB7F71">
        <w:t>, v platném znění</w:t>
      </w:r>
      <w:r w:rsidR="003551DC" w:rsidRPr="00FB7F71">
        <w:t>.</w:t>
      </w:r>
    </w:p>
    <w:p w14:paraId="1E17C4C1" w14:textId="77777777" w:rsidR="00CD1927" w:rsidRPr="00FB7F71" w:rsidRDefault="00CD1927" w:rsidP="00CD1927">
      <w:pPr>
        <w:pStyle w:val="Zkladntext"/>
        <w:rPr>
          <w:rFonts w:asciiTheme="minorHAnsi" w:hAnsiTheme="minorHAnsi"/>
          <w:lang w:eastAsia="ar-SA"/>
        </w:rPr>
      </w:pPr>
    </w:p>
    <w:p w14:paraId="10E3D192" w14:textId="7EAAEBA4" w:rsidR="006A2E1A" w:rsidRPr="00FB7F71" w:rsidRDefault="006A2E1A" w:rsidP="00402CED">
      <w:pPr>
        <w:pStyle w:val="Podtitul"/>
      </w:pPr>
      <w:r w:rsidRPr="00FB7F71">
        <w:t xml:space="preserve">Zhotovitel </w:t>
      </w:r>
      <w:r w:rsidR="002B2B3D" w:rsidRPr="00FB7F71">
        <w:t>je povinen neprodleně</w:t>
      </w:r>
      <w:r w:rsidR="00BF050B" w:rsidRPr="00FB7F71">
        <w:t xml:space="preserve"> (nejpozději do 7 dnů od okamžiku, kdy se o dále uvedené skutečnosti dozví)</w:t>
      </w:r>
      <w:r w:rsidR="002B2B3D" w:rsidRPr="00FB7F71">
        <w:t xml:space="preserve"> informovat objednatele o tom, </w:t>
      </w:r>
      <w:r w:rsidRPr="00FB7F71">
        <w:t>že s ním bude zahájeno insolvenční řízení dle zák. č. 182/2006 Sb., o úpadku a způsobech jeho řešení</w:t>
      </w:r>
      <w:r w:rsidR="002B2B3D" w:rsidRPr="00FB7F71">
        <w:t>,</w:t>
      </w:r>
      <w:r w:rsidRPr="00FB7F71">
        <w:t xml:space="preserve"> v platném znění, jehož předmětem bude úpadek nebo hrozící úpadek zhotovitele</w:t>
      </w:r>
      <w:r w:rsidR="002B2B3D" w:rsidRPr="00FB7F71">
        <w:t xml:space="preserve">. </w:t>
      </w:r>
      <w:r w:rsidR="00CA3546" w:rsidRPr="00FB7F71">
        <w:t>Smluvní stany se dohodly</w:t>
      </w:r>
      <w:r w:rsidRPr="00FB7F71">
        <w:t xml:space="preserve">, že pro případ, že bude proti zhotoviteli během </w:t>
      </w:r>
      <w:r w:rsidR="00CA3546" w:rsidRPr="00FB7F71">
        <w:t xml:space="preserve">doby realizace díla, příp. </w:t>
      </w:r>
      <w:r w:rsidRPr="00FB7F71">
        <w:t>záruční doby stanovené touto smlouvou</w:t>
      </w:r>
      <w:r w:rsidR="00BF050B" w:rsidRPr="00FB7F71">
        <w:t>,</w:t>
      </w:r>
      <w:r w:rsidRPr="00FB7F71">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FB7F71">
        <w:t xml:space="preserve">záručních </w:t>
      </w:r>
      <w:r w:rsidRPr="00FB7F71">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FB7F71">
        <w:t xml:space="preserve"> dle </w:t>
      </w:r>
      <w:r w:rsidR="002B2B3D" w:rsidRPr="00FB7F71">
        <w:t xml:space="preserve">článku </w:t>
      </w:r>
      <w:r w:rsidR="00C54388" w:rsidRPr="00FB7F71">
        <w:t>X</w:t>
      </w:r>
      <w:r w:rsidR="002B2B3D" w:rsidRPr="00FB7F71">
        <w:t>. této</w:t>
      </w:r>
      <w:r w:rsidR="00E05E58" w:rsidRPr="00FB7F71">
        <w:t xml:space="preserve"> smlouvy</w:t>
      </w:r>
      <w:r w:rsidR="002B2B3D" w:rsidRPr="00FB7F71">
        <w:t>. V</w:t>
      </w:r>
      <w:r w:rsidRPr="00FB7F71">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FB7F71" w:rsidRDefault="00DB2B24" w:rsidP="006E1C6A">
      <w:pPr>
        <w:jc w:val="both"/>
        <w:rPr>
          <w:rFonts w:asciiTheme="minorHAnsi" w:hAnsiTheme="minorHAnsi"/>
        </w:rPr>
      </w:pPr>
    </w:p>
    <w:p w14:paraId="7B27FE62" w14:textId="77777777" w:rsidR="00EA49EC" w:rsidRPr="00FB7F71" w:rsidRDefault="00C74926" w:rsidP="00402CED">
      <w:pPr>
        <w:pStyle w:val="Podtitul"/>
      </w:pPr>
      <w:r w:rsidRPr="00FB7F71">
        <w:t>Tato smlouva může být měněna pouze písemnými číslovanými dodatky, odsouhlasenými</w:t>
      </w:r>
      <w:r w:rsidR="00A73EBE" w:rsidRPr="00FB7F71">
        <w:t xml:space="preserve"> </w:t>
      </w:r>
      <w:r w:rsidRPr="00FB7F71">
        <w:t xml:space="preserve">oběma </w:t>
      </w:r>
      <w:r w:rsidR="00A73EBE" w:rsidRPr="00FB7F71">
        <w:t>smluvními stranami.</w:t>
      </w:r>
      <w:r w:rsidR="005D238C" w:rsidRPr="00FB7F71">
        <w:t xml:space="preserve"> </w:t>
      </w:r>
      <w:r w:rsidR="007E51BA" w:rsidRPr="00FB7F71">
        <w:t>Smluvní strany</w:t>
      </w:r>
      <w:r w:rsidR="005D238C" w:rsidRPr="00FB7F71">
        <w:t xml:space="preserve"> dále</w:t>
      </w:r>
      <w:r w:rsidR="007E51BA" w:rsidRPr="00FB7F71">
        <w:t xml:space="preserve"> tímto prohlašují, že neexistuje žádné ústní ujednání, smlouva či řízení některé</w:t>
      </w:r>
      <w:r w:rsidR="005D238C" w:rsidRPr="00FB7F71">
        <w:t xml:space="preserve"> s</w:t>
      </w:r>
      <w:r w:rsidR="007E51BA" w:rsidRPr="00FB7F71">
        <w:t>mluvní strany, které by nepříznivě ovlivnilo výkon jakýchko</w:t>
      </w:r>
      <w:r w:rsidR="005D238C" w:rsidRPr="00FB7F71">
        <w:t>liv práv a povinností dle této s</w:t>
      </w:r>
      <w:r w:rsidR="007E51BA" w:rsidRPr="00FB7F71">
        <w:t xml:space="preserve">mlouvy. Zároveň potvrzují svým </w:t>
      </w:r>
      <w:r w:rsidR="007E51BA" w:rsidRPr="00FB7F71">
        <w:lastRenderedPageBreak/>
        <w:t>podpisem, že veškerá</w:t>
      </w:r>
      <w:r w:rsidR="005D238C" w:rsidRPr="00FB7F71">
        <w:t xml:space="preserve"> ujištění a dokumenty dle této s</w:t>
      </w:r>
      <w:r w:rsidR="007E51BA" w:rsidRPr="00FB7F71">
        <w:t>mlouvy jsou pravdivé, platné a právně vymahatelné.</w:t>
      </w:r>
    </w:p>
    <w:p w14:paraId="4856E013" w14:textId="77777777" w:rsidR="00EA49EC" w:rsidRPr="00FB7F71" w:rsidRDefault="00EA49EC" w:rsidP="006E1C6A">
      <w:pPr>
        <w:jc w:val="both"/>
        <w:rPr>
          <w:rFonts w:asciiTheme="minorHAnsi" w:hAnsiTheme="minorHAnsi"/>
        </w:rPr>
      </w:pPr>
    </w:p>
    <w:p w14:paraId="47DF1716" w14:textId="77777777" w:rsidR="004464D9" w:rsidRPr="00FB7F71" w:rsidRDefault="00EA49EC" w:rsidP="00402CED">
      <w:pPr>
        <w:pStyle w:val="Podtitul"/>
      </w:pPr>
      <w:r w:rsidRPr="00FB7F71">
        <w:t xml:space="preserve">Doručování smluvním stranám se provádí datovou zprávou na doručovací adresu </w:t>
      </w:r>
      <w:r w:rsidR="006211A5" w:rsidRPr="00FB7F71">
        <w:t>uvedenou v záhlaví této smlouvy, příp. doporučenou poštou</w:t>
      </w:r>
      <w:r w:rsidR="006E1C6A" w:rsidRPr="00FB7F71">
        <w:t xml:space="preserve"> na adresu uvedenou v záhlaví</w:t>
      </w:r>
      <w:r w:rsidR="006211A5" w:rsidRPr="00FB7F71">
        <w:t>, není</w:t>
      </w:r>
      <w:r w:rsidR="003B3981" w:rsidRPr="00FB7F71">
        <w:noBreakHyphen/>
      </w:r>
      <w:r w:rsidR="006211A5" w:rsidRPr="00FB7F71">
        <w:t xml:space="preserve">li v této smlouvě uvedeno výslovně jinak. </w:t>
      </w:r>
    </w:p>
    <w:p w14:paraId="54858D32" w14:textId="77777777" w:rsidR="004464D9" w:rsidRPr="00FB7F71" w:rsidRDefault="004464D9" w:rsidP="006E1C6A">
      <w:pPr>
        <w:jc w:val="both"/>
        <w:rPr>
          <w:rFonts w:asciiTheme="minorHAnsi" w:hAnsiTheme="minorHAnsi"/>
        </w:rPr>
      </w:pPr>
    </w:p>
    <w:p w14:paraId="228687B7" w14:textId="77777777" w:rsidR="004464D9" w:rsidRPr="00FB7F71" w:rsidRDefault="004464D9" w:rsidP="00402CED">
      <w:pPr>
        <w:pStyle w:val="Podtitul"/>
      </w:pPr>
      <w:r w:rsidRPr="00FB7F71">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FB7F71" w:rsidRDefault="006211A5" w:rsidP="006E1C6A">
      <w:pPr>
        <w:jc w:val="both"/>
        <w:rPr>
          <w:rFonts w:asciiTheme="minorHAnsi" w:hAnsiTheme="minorHAnsi"/>
        </w:rPr>
      </w:pPr>
    </w:p>
    <w:p w14:paraId="152DD938" w14:textId="7A9521F4" w:rsidR="00211CD2" w:rsidRPr="00FB7F71" w:rsidRDefault="004D72A0" w:rsidP="00402CED">
      <w:pPr>
        <w:pStyle w:val="Podtitul"/>
      </w:pPr>
      <w:r w:rsidRPr="00FB7F71">
        <w:t>Tato s</w:t>
      </w:r>
      <w:r w:rsidR="00211CD2" w:rsidRPr="00FB7F71">
        <w:t xml:space="preserve">mlouva je zhotovena v </w:t>
      </w:r>
      <w:r w:rsidR="000D5ED6" w:rsidRPr="00FB7F71">
        <w:t>6</w:t>
      </w:r>
      <w:r w:rsidR="00211CD2" w:rsidRPr="00FB7F71">
        <w:t xml:space="preserve"> </w:t>
      </w:r>
      <w:r w:rsidRPr="00FB7F71">
        <w:t>vyhotoveních</w:t>
      </w:r>
      <w:r w:rsidR="00211CD2" w:rsidRPr="00FB7F71">
        <w:t xml:space="preserve"> se stejnou </w:t>
      </w:r>
      <w:r w:rsidR="00F528C5" w:rsidRPr="00FB7F71">
        <w:t>právní silou</w:t>
      </w:r>
      <w:r w:rsidRPr="00FB7F71">
        <w:t>,</w:t>
      </w:r>
      <w:r w:rsidR="00211CD2" w:rsidRPr="00FB7F71">
        <w:t xml:space="preserve"> z nichž </w:t>
      </w:r>
      <w:r w:rsidR="000D5ED6" w:rsidRPr="00FB7F71">
        <w:t>4</w:t>
      </w:r>
      <w:r w:rsidR="00211CD2" w:rsidRPr="00FB7F71">
        <w:t xml:space="preserve"> </w:t>
      </w:r>
      <w:r w:rsidRPr="00FB7F71">
        <w:t xml:space="preserve">vyhotovení obdrží </w:t>
      </w:r>
      <w:r w:rsidR="00211CD2" w:rsidRPr="00FB7F71">
        <w:t>objednatel a 2 obdrží zhotovitel.</w:t>
      </w:r>
    </w:p>
    <w:p w14:paraId="1AF2FF7B" w14:textId="77777777" w:rsidR="00C74926" w:rsidRPr="00FB7F71" w:rsidRDefault="00C74926" w:rsidP="006E1C6A">
      <w:pPr>
        <w:jc w:val="both"/>
        <w:rPr>
          <w:rFonts w:asciiTheme="minorHAnsi" w:hAnsiTheme="minorHAnsi"/>
        </w:rPr>
      </w:pPr>
    </w:p>
    <w:p w14:paraId="6316CF4E" w14:textId="77777777" w:rsidR="00651B02" w:rsidRPr="00FB7F71" w:rsidRDefault="00651B02" w:rsidP="00651B02">
      <w:pPr>
        <w:pStyle w:val="Podtitul"/>
      </w:pPr>
      <w:r w:rsidRPr="00FB7F71">
        <w:t>Smluvní strana bere na vědomí, že Městská část Praha 6 je povinna na dotaz třetí osoby</w:t>
      </w:r>
      <w:r w:rsidRPr="00FB7F71">
        <w:br/>
        <w:t>poskytovat informace podle ustanovení zákona č. 106/1999 Sb., o svobodném přístupu k</w:t>
      </w:r>
      <w:r w:rsidRPr="00FB7F71">
        <w:br/>
        <w:t>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 6, včetně případných příloh.</w:t>
      </w:r>
    </w:p>
    <w:p w14:paraId="7D1BBF1F" w14:textId="77777777" w:rsidR="00651B02" w:rsidRPr="00FB7F71" w:rsidRDefault="00651B02" w:rsidP="00651B02">
      <w:pPr>
        <w:pStyle w:val="Zkladntext"/>
        <w:rPr>
          <w:lang w:eastAsia="ar-SA"/>
        </w:rPr>
      </w:pPr>
    </w:p>
    <w:p w14:paraId="2C7FF5A9" w14:textId="77777777" w:rsidR="00651B02" w:rsidRPr="00FB7F71" w:rsidRDefault="00651B02" w:rsidP="00651B02">
      <w:pPr>
        <w:pStyle w:val="Podtitul"/>
      </w:pPr>
      <w:r w:rsidRPr="00FB7F71">
        <w:t>Smluvní strany berou na vědomí, že tato smlouva podléhá povinnosti jejího uveřejnění prostřednictvím registru smluv v souladu se zákonem č. 340/2015 Sb., o registru smluv. Smluvní strany dále berou na vědomí, že tato smlouva/dodatek smlouvy nabývá účinnosti nejdříve dnem 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FB7F71" w:rsidRDefault="00743DEE" w:rsidP="006E1C6A">
      <w:pPr>
        <w:jc w:val="both"/>
        <w:rPr>
          <w:rFonts w:asciiTheme="minorHAnsi" w:hAnsiTheme="minorHAnsi"/>
        </w:rPr>
      </w:pPr>
    </w:p>
    <w:p w14:paraId="46EB52E7" w14:textId="77777777" w:rsidR="00341D8E" w:rsidRPr="00FB7F71" w:rsidRDefault="00763ED4" w:rsidP="00402CED">
      <w:pPr>
        <w:pStyle w:val="Podtitul"/>
      </w:pPr>
      <w:r w:rsidRPr="00FB7F71">
        <w:t>Smluvní strany prohlašují, že tuto smlouvu přečetly a s jejím obsahem souhlasí, což stvrzují svými podpisy.</w:t>
      </w:r>
    </w:p>
    <w:p w14:paraId="4CD84F9E" w14:textId="77777777" w:rsidR="005D238C" w:rsidRPr="00FB7F71" w:rsidRDefault="005D238C" w:rsidP="006E1C6A">
      <w:pPr>
        <w:jc w:val="both"/>
        <w:rPr>
          <w:rFonts w:asciiTheme="minorHAnsi" w:hAnsiTheme="minorHAnsi"/>
        </w:rPr>
      </w:pPr>
    </w:p>
    <w:p w14:paraId="2173493A" w14:textId="77777777" w:rsidR="005D238C" w:rsidRPr="00FB7F71" w:rsidRDefault="005D238C" w:rsidP="00402CED">
      <w:pPr>
        <w:pStyle w:val="Podtitul"/>
      </w:pPr>
      <w:r w:rsidRPr="00FB7F71">
        <w:t>Smlouva nabývá platnosti a účinnosti dnem podpisu oběma smluvními stranami.</w:t>
      </w:r>
    </w:p>
    <w:p w14:paraId="76D209E6" w14:textId="77777777" w:rsidR="004464D9" w:rsidRPr="00FB7F71"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FB7F71" w:rsidRPr="00FB7F71" w14:paraId="1D6249EC" w14:textId="77777777" w:rsidTr="005374AB">
        <w:tc>
          <w:tcPr>
            <w:tcW w:w="4472" w:type="dxa"/>
            <w:shd w:val="clear" w:color="auto" w:fill="auto"/>
          </w:tcPr>
          <w:p w14:paraId="72D2AF58" w14:textId="77777777" w:rsidR="00D37F1E" w:rsidRPr="00FB7F71" w:rsidRDefault="00D37F1E" w:rsidP="00D37F1E">
            <w:pPr>
              <w:pStyle w:val="Zkladntextodsazen"/>
              <w:tabs>
                <w:tab w:val="left" w:pos="1440"/>
              </w:tabs>
              <w:ind w:left="0" w:right="-517"/>
              <w:jc w:val="both"/>
              <w:rPr>
                <w:rFonts w:asciiTheme="minorHAnsi" w:hAnsiTheme="minorHAnsi"/>
              </w:rPr>
            </w:pPr>
            <w:r w:rsidRPr="00FB7F71">
              <w:rPr>
                <w:rFonts w:asciiTheme="minorHAnsi" w:hAnsiTheme="minorHAnsi"/>
              </w:rPr>
              <w:t>V Praze dne</w:t>
            </w:r>
          </w:p>
          <w:p w14:paraId="179DA74D" w14:textId="77777777" w:rsidR="00D37F1E" w:rsidRPr="00FB7F71"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FB7F71" w:rsidRDefault="00D37F1E" w:rsidP="00D37F1E">
            <w:pPr>
              <w:pStyle w:val="Zkladntextodsazen"/>
              <w:tabs>
                <w:tab w:val="left" w:pos="1440"/>
              </w:tabs>
              <w:ind w:left="0" w:right="-517"/>
              <w:jc w:val="both"/>
              <w:rPr>
                <w:rFonts w:asciiTheme="minorHAnsi" w:hAnsiTheme="minorHAnsi"/>
              </w:rPr>
            </w:pPr>
            <w:r w:rsidRPr="00FB7F71">
              <w:rPr>
                <w:rFonts w:asciiTheme="minorHAnsi" w:hAnsiTheme="minorHAnsi"/>
              </w:rPr>
              <w:t>V Praze dne</w:t>
            </w:r>
          </w:p>
          <w:p w14:paraId="154F46F8" w14:textId="77777777" w:rsidR="00D37F1E" w:rsidRPr="00FB7F71" w:rsidRDefault="00D37F1E" w:rsidP="00D37F1E">
            <w:pPr>
              <w:suppressAutoHyphens/>
              <w:jc w:val="both"/>
              <w:rPr>
                <w:rFonts w:asciiTheme="minorHAnsi" w:hAnsiTheme="minorHAnsi"/>
                <w:szCs w:val="20"/>
                <w:lang w:eastAsia="ar-SA"/>
              </w:rPr>
            </w:pPr>
          </w:p>
        </w:tc>
      </w:tr>
      <w:tr w:rsidR="00FB7F71" w:rsidRPr="00FB7F71" w14:paraId="0CE9E0FF" w14:textId="77777777" w:rsidTr="005374AB">
        <w:tc>
          <w:tcPr>
            <w:tcW w:w="4472" w:type="dxa"/>
            <w:shd w:val="clear" w:color="auto" w:fill="auto"/>
          </w:tcPr>
          <w:p w14:paraId="5EBAB48E" w14:textId="77777777" w:rsidR="00D37F1E" w:rsidRPr="00FB7F71"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FB7F71" w:rsidRDefault="00D37F1E" w:rsidP="00D37F1E">
            <w:pPr>
              <w:suppressAutoHyphens/>
              <w:jc w:val="both"/>
              <w:rPr>
                <w:rFonts w:asciiTheme="minorHAnsi" w:hAnsiTheme="minorHAnsi"/>
                <w:szCs w:val="20"/>
                <w:lang w:eastAsia="ar-SA"/>
              </w:rPr>
            </w:pPr>
          </w:p>
        </w:tc>
      </w:tr>
      <w:tr w:rsidR="00FB7F71" w:rsidRPr="00FB7F71" w14:paraId="34689BA4" w14:textId="77777777" w:rsidTr="005374AB">
        <w:tc>
          <w:tcPr>
            <w:tcW w:w="4472" w:type="dxa"/>
            <w:shd w:val="clear" w:color="auto" w:fill="auto"/>
          </w:tcPr>
          <w:p w14:paraId="6EE4861A" w14:textId="77777777" w:rsidR="00DB58AE" w:rsidRPr="00FB7F71"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FB7F71" w:rsidRDefault="00D37F1E" w:rsidP="00D37F1E">
            <w:pPr>
              <w:suppressAutoHyphens/>
              <w:jc w:val="both"/>
              <w:rPr>
                <w:rFonts w:asciiTheme="minorHAnsi" w:hAnsiTheme="minorHAnsi"/>
                <w:szCs w:val="20"/>
                <w:lang w:eastAsia="ar-SA"/>
              </w:rPr>
            </w:pPr>
          </w:p>
        </w:tc>
      </w:tr>
      <w:tr w:rsidR="00FB7F71" w:rsidRPr="00FB7F71" w14:paraId="2BF9200C" w14:textId="77777777" w:rsidTr="005374AB">
        <w:tc>
          <w:tcPr>
            <w:tcW w:w="4472" w:type="dxa"/>
            <w:shd w:val="clear" w:color="auto" w:fill="auto"/>
          </w:tcPr>
          <w:p w14:paraId="2C27A245" w14:textId="77777777" w:rsidR="00D37F1E" w:rsidRPr="00FB7F71"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FB7F71" w:rsidRDefault="00D37F1E" w:rsidP="00D37F1E">
            <w:pPr>
              <w:suppressAutoHyphens/>
              <w:jc w:val="both"/>
              <w:rPr>
                <w:rFonts w:asciiTheme="minorHAnsi" w:hAnsiTheme="minorHAnsi"/>
                <w:szCs w:val="20"/>
                <w:lang w:eastAsia="ar-SA"/>
              </w:rPr>
            </w:pPr>
          </w:p>
        </w:tc>
      </w:tr>
      <w:tr w:rsidR="00FB7F71" w:rsidRPr="00FB7F71" w14:paraId="74D4C1B6" w14:textId="77777777" w:rsidTr="005374AB">
        <w:tc>
          <w:tcPr>
            <w:tcW w:w="4472" w:type="dxa"/>
            <w:shd w:val="clear" w:color="auto" w:fill="auto"/>
          </w:tcPr>
          <w:p w14:paraId="0F4F2AEE" w14:textId="77777777" w:rsidR="00D37F1E" w:rsidRPr="00FB7F71" w:rsidRDefault="00D37F1E" w:rsidP="00D37F1E">
            <w:pPr>
              <w:suppressAutoHyphens/>
              <w:jc w:val="both"/>
              <w:rPr>
                <w:rFonts w:asciiTheme="minorHAnsi" w:hAnsiTheme="minorHAnsi"/>
                <w:szCs w:val="20"/>
                <w:lang w:eastAsia="ar-SA"/>
              </w:rPr>
            </w:pPr>
            <w:r w:rsidRPr="00FB7F71">
              <w:rPr>
                <w:rFonts w:asciiTheme="minorHAnsi" w:hAnsiTheme="minorHAnsi"/>
                <w:szCs w:val="20"/>
                <w:lang w:eastAsia="ar-SA"/>
              </w:rPr>
              <w:t>……………………………………………</w:t>
            </w:r>
            <w:r w:rsidR="00341D8E" w:rsidRPr="00FB7F71">
              <w:rPr>
                <w:rFonts w:asciiTheme="minorHAnsi" w:hAnsiTheme="minorHAnsi"/>
                <w:szCs w:val="20"/>
                <w:lang w:eastAsia="ar-SA"/>
              </w:rPr>
              <w:t>…………………….</w:t>
            </w:r>
          </w:p>
        </w:tc>
        <w:tc>
          <w:tcPr>
            <w:tcW w:w="4600" w:type="dxa"/>
            <w:shd w:val="clear" w:color="auto" w:fill="auto"/>
          </w:tcPr>
          <w:p w14:paraId="6B2E9346" w14:textId="77777777" w:rsidR="00D37F1E" w:rsidRPr="00FB7F71" w:rsidRDefault="00D37F1E" w:rsidP="00D37F1E">
            <w:pPr>
              <w:suppressAutoHyphens/>
              <w:jc w:val="both"/>
              <w:rPr>
                <w:rFonts w:asciiTheme="minorHAnsi" w:hAnsiTheme="minorHAnsi"/>
                <w:szCs w:val="20"/>
                <w:lang w:eastAsia="ar-SA"/>
              </w:rPr>
            </w:pPr>
            <w:r w:rsidRPr="00FB7F71">
              <w:rPr>
                <w:rFonts w:asciiTheme="minorHAnsi" w:hAnsiTheme="minorHAnsi"/>
                <w:szCs w:val="20"/>
                <w:lang w:eastAsia="ar-SA"/>
              </w:rPr>
              <w:t>………………………………………………</w:t>
            </w:r>
            <w:r w:rsidR="00341D8E" w:rsidRPr="00FB7F71">
              <w:rPr>
                <w:rFonts w:asciiTheme="minorHAnsi" w:hAnsiTheme="minorHAnsi"/>
                <w:szCs w:val="20"/>
                <w:lang w:eastAsia="ar-SA"/>
              </w:rPr>
              <w:t>……………………</w:t>
            </w:r>
          </w:p>
        </w:tc>
      </w:tr>
      <w:tr w:rsidR="00FB7F71" w:rsidRPr="00FB7F71" w14:paraId="67D98E09" w14:textId="77777777" w:rsidTr="005374AB">
        <w:tc>
          <w:tcPr>
            <w:tcW w:w="4472" w:type="dxa"/>
            <w:shd w:val="clear" w:color="auto" w:fill="auto"/>
          </w:tcPr>
          <w:p w14:paraId="211868DE" w14:textId="77777777" w:rsidR="00D37F1E" w:rsidRPr="00FB7F71" w:rsidRDefault="00D37F1E" w:rsidP="00D37F1E">
            <w:pPr>
              <w:suppressAutoHyphens/>
              <w:jc w:val="center"/>
              <w:rPr>
                <w:rFonts w:asciiTheme="minorHAnsi" w:hAnsiTheme="minorHAnsi"/>
                <w:b/>
                <w:szCs w:val="20"/>
                <w:highlight w:val="yellow"/>
                <w:lang w:eastAsia="ar-SA"/>
              </w:rPr>
            </w:pPr>
            <w:r w:rsidRPr="00FB7F71">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FB7F71" w:rsidRDefault="00D37F1E" w:rsidP="00D37F1E">
            <w:pPr>
              <w:suppressAutoHyphens/>
              <w:jc w:val="center"/>
              <w:rPr>
                <w:rFonts w:asciiTheme="minorHAnsi" w:hAnsiTheme="minorHAnsi"/>
                <w:b/>
                <w:szCs w:val="20"/>
                <w:lang w:eastAsia="ar-SA"/>
              </w:rPr>
            </w:pPr>
            <w:r w:rsidRPr="00FB7F71">
              <w:rPr>
                <w:rFonts w:asciiTheme="minorHAnsi" w:hAnsiTheme="minorHAnsi"/>
                <w:b/>
                <w:szCs w:val="20"/>
                <w:lang w:eastAsia="ar-SA"/>
              </w:rPr>
              <w:t>za objednatele</w:t>
            </w:r>
          </w:p>
        </w:tc>
      </w:tr>
      <w:tr w:rsidR="00FB7F71" w:rsidRPr="00FB7F71" w14:paraId="31CC4E5E" w14:textId="77777777" w:rsidTr="005374AB">
        <w:tc>
          <w:tcPr>
            <w:tcW w:w="4472" w:type="dxa"/>
            <w:shd w:val="clear" w:color="auto" w:fill="auto"/>
          </w:tcPr>
          <w:p w14:paraId="202AD519" w14:textId="77777777" w:rsidR="00D37F1E" w:rsidRPr="00FB7F71" w:rsidRDefault="00D37F1E" w:rsidP="00D37F1E">
            <w:pPr>
              <w:suppressAutoHyphens/>
              <w:jc w:val="center"/>
              <w:rPr>
                <w:rFonts w:asciiTheme="minorHAnsi" w:hAnsiTheme="minorHAnsi"/>
                <w:szCs w:val="20"/>
                <w:highlight w:val="yellow"/>
                <w:lang w:eastAsia="ar-SA"/>
              </w:rPr>
            </w:pPr>
            <w:r w:rsidRPr="00FB7F71">
              <w:rPr>
                <w:rFonts w:asciiTheme="minorHAnsi" w:hAnsiTheme="minorHAnsi"/>
                <w:szCs w:val="20"/>
                <w:highlight w:val="yellow"/>
                <w:lang w:eastAsia="ar-SA"/>
              </w:rPr>
              <w:t>…</w:t>
            </w:r>
          </w:p>
        </w:tc>
        <w:tc>
          <w:tcPr>
            <w:tcW w:w="4600" w:type="dxa"/>
            <w:shd w:val="clear" w:color="auto" w:fill="auto"/>
          </w:tcPr>
          <w:p w14:paraId="263DF427" w14:textId="77777777" w:rsidR="00D37F1E" w:rsidRPr="00FB7F71" w:rsidRDefault="00D37F1E" w:rsidP="00D37F1E">
            <w:pPr>
              <w:suppressAutoHyphens/>
              <w:jc w:val="center"/>
              <w:rPr>
                <w:rFonts w:asciiTheme="minorHAnsi" w:hAnsiTheme="minorHAnsi"/>
                <w:szCs w:val="20"/>
                <w:lang w:eastAsia="ar-SA"/>
              </w:rPr>
            </w:pPr>
            <w:r w:rsidRPr="00FB7F71">
              <w:rPr>
                <w:rFonts w:asciiTheme="minorHAnsi" w:hAnsiTheme="minorHAnsi"/>
                <w:szCs w:val="20"/>
                <w:lang w:eastAsia="ar-SA"/>
              </w:rPr>
              <w:t>Tomáš Jílek</w:t>
            </w:r>
          </w:p>
        </w:tc>
      </w:tr>
      <w:tr w:rsidR="00FB7F71" w:rsidRPr="00FB7F71" w14:paraId="1D9A84F6" w14:textId="77777777" w:rsidTr="005374AB">
        <w:tc>
          <w:tcPr>
            <w:tcW w:w="4472" w:type="dxa"/>
            <w:shd w:val="clear" w:color="auto" w:fill="auto"/>
          </w:tcPr>
          <w:p w14:paraId="05E72998" w14:textId="77777777" w:rsidR="00D37F1E" w:rsidRPr="00FB7F71" w:rsidRDefault="00A63ACC" w:rsidP="00D37F1E">
            <w:pPr>
              <w:suppressAutoHyphens/>
              <w:jc w:val="center"/>
              <w:rPr>
                <w:rFonts w:asciiTheme="minorHAnsi" w:hAnsiTheme="minorHAnsi"/>
                <w:szCs w:val="20"/>
                <w:highlight w:val="yellow"/>
                <w:lang w:eastAsia="ar-SA"/>
              </w:rPr>
            </w:pPr>
            <w:r w:rsidRPr="00FB7F71">
              <w:rPr>
                <w:rFonts w:asciiTheme="minorHAnsi" w:hAnsiTheme="minorHAnsi"/>
                <w:szCs w:val="20"/>
                <w:highlight w:val="yellow"/>
                <w:lang w:eastAsia="ar-SA"/>
              </w:rPr>
              <w:t>…</w:t>
            </w:r>
          </w:p>
        </w:tc>
        <w:tc>
          <w:tcPr>
            <w:tcW w:w="4600" w:type="dxa"/>
            <w:shd w:val="clear" w:color="auto" w:fill="auto"/>
          </w:tcPr>
          <w:p w14:paraId="10335D9A" w14:textId="77777777" w:rsidR="00D37F1E" w:rsidRPr="00FB7F71" w:rsidRDefault="00D37F1E" w:rsidP="00D37F1E">
            <w:pPr>
              <w:suppressAutoHyphens/>
              <w:jc w:val="center"/>
              <w:rPr>
                <w:rFonts w:asciiTheme="minorHAnsi" w:hAnsiTheme="minorHAnsi"/>
                <w:szCs w:val="20"/>
                <w:lang w:eastAsia="ar-SA"/>
              </w:rPr>
            </w:pPr>
            <w:r w:rsidRPr="00FB7F71">
              <w:rPr>
                <w:rFonts w:asciiTheme="minorHAnsi" w:hAnsiTheme="minorHAnsi"/>
                <w:szCs w:val="20"/>
                <w:lang w:eastAsia="ar-SA"/>
              </w:rPr>
              <w:t>předseda představenstva SNEO, a.s.</w:t>
            </w:r>
          </w:p>
        </w:tc>
      </w:tr>
      <w:tr w:rsidR="00FB7F71" w:rsidRPr="00FB7F71" w14:paraId="4B6E7EB0" w14:textId="77777777" w:rsidTr="005374AB">
        <w:tc>
          <w:tcPr>
            <w:tcW w:w="4472" w:type="dxa"/>
            <w:shd w:val="clear" w:color="auto" w:fill="auto"/>
          </w:tcPr>
          <w:p w14:paraId="4BEB84B1"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FB7F71" w:rsidRDefault="00D37F1E" w:rsidP="00D37F1E">
            <w:pPr>
              <w:suppressAutoHyphens/>
              <w:jc w:val="center"/>
              <w:rPr>
                <w:rFonts w:asciiTheme="minorHAnsi" w:hAnsiTheme="minorHAnsi"/>
                <w:szCs w:val="20"/>
                <w:lang w:eastAsia="ar-SA"/>
              </w:rPr>
            </w:pPr>
          </w:p>
        </w:tc>
      </w:tr>
      <w:tr w:rsidR="00FB7F71" w:rsidRPr="00FB7F71" w14:paraId="0B9DC4AD" w14:textId="77777777" w:rsidTr="005374AB">
        <w:tc>
          <w:tcPr>
            <w:tcW w:w="4472" w:type="dxa"/>
            <w:shd w:val="clear" w:color="auto" w:fill="auto"/>
          </w:tcPr>
          <w:p w14:paraId="68FEF369"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FB7F71" w:rsidRDefault="00D37F1E" w:rsidP="00D37F1E">
            <w:pPr>
              <w:suppressAutoHyphens/>
              <w:jc w:val="center"/>
              <w:rPr>
                <w:rFonts w:asciiTheme="minorHAnsi" w:hAnsiTheme="minorHAnsi"/>
                <w:szCs w:val="20"/>
                <w:lang w:eastAsia="ar-SA"/>
              </w:rPr>
            </w:pPr>
          </w:p>
          <w:p w14:paraId="2DF80B29" w14:textId="77777777" w:rsidR="00DB58AE" w:rsidRPr="00FB7F71" w:rsidRDefault="00DB58AE" w:rsidP="00D37F1E">
            <w:pPr>
              <w:suppressAutoHyphens/>
              <w:jc w:val="center"/>
              <w:rPr>
                <w:rFonts w:asciiTheme="minorHAnsi" w:hAnsiTheme="minorHAnsi"/>
                <w:szCs w:val="20"/>
                <w:lang w:eastAsia="ar-SA"/>
              </w:rPr>
            </w:pPr>
          </w:p>
          <w:p w14:paraId="1FD10108" w14:textId="77777777" w:rsidR="00DB58AE" w:rsidRPr="00FB7F71" w:rsidRDefault="00DB58AE" w:rsidP="00D37F1E">
            <w:pPr>
              <w:suppressAutoHyphens/>
              <w:jc w:val="center"/>
              <w:rPr>
                <w:rFonts w:asciiTheme="minorHAnsi" w:hAnsiTheme="minorHAnsi"/>
                <w:szCs w:val="20"/>
                <w:lang w:eastAsia="ar-SA"/>
              </w:rPr>
            </w:pPr>
          </w:p>
          <w:p w14:paraId="30216148" w14:textId="77777777" w:rsidR="00DB58AE" w:rsidRPr="00FB7F71" w:rsidRDefault="00DB58AE" w:rsidP="00D37F1E">
            <w:pPr>
              <w:suppressAutoHyphens/>
              <w:jc w:val="center"/>
              <w:rPr>
                <w:rFonts w:asciiTheme="minorHAnsi" w:hAnsiTheme="minorHAnsi"/>
                <w:szCs w:val="20"/>
                <w:lang w:eastAsia="ar-SA"/>
              </w:rPr>
            </w:pPr>
          </w:p>
        </w:tc>
      </w:tr>
      <w:tr w:rsidR="00FB7F71" w:rsidRPr="00FB7F71" w14:paraId="6F886BEF" w14:textId="77777777" w:rsidTr="005374AB">
        <w:tc>
          <w:tcPr>
            <w:tcW w:w="4472" w:type="dxa"/>
            <w:shd w:val="clear" w:color="auto" w:fill="auto"/>
          </w:tcPr>
          <w:p w14:paraId="3E8ED932"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FB7F71" w:rsidRDefault="00D37F1E" w:rsidP="00D37F1E">
            <w:pPr>
              <w:suppressAutoHyphens/>
              <w:jc w:val="center"/>
              <w:rPr>
                <w:rFonts w:asciiTheme="minorHAnsi" w:hAnsiTheme="minorHAnsi"/>
                <w:szCs w:val="20"/>
                <w:lang w:eastAsia="ar-SA"/>
              </w:rPr>
            </w:pPr>
          </w:p>
        </w:tc>
      </w:tr>
      <w:tr w:rsidR="00FB7F71" w:rsidRPr="00FB7F71" w14:paraId="70E756A2" w14:textId="77777777" w:rsidTr="005374AB">
        <w:tc>
          <w:tcPr>
            <w:tcW w:w="4472" w:type="dxa"/>
            <w:shd w:val="clear" w:color="auto" w:fill="auto"/>
          </w:tcPr>
          <w:p w14:paraId="5FA19666"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FB7F71" w:rsidRDefault="00D37F1E" w:rsidP="00D37F1E">
            <w:pPr>
              <w:suppressAutoHyphens/>
              <w:jc w:val="both"/>
              <w:rPr>
                <w:rFonts w:asciiTheme="minorHAnsi" w:hAnsiTheme="minorHAnsi"/>
                <w:szCs w:val="20"/>
                <w:lang w:eastAsia="ar-SA"/>
              </w:rPr>
            </w:pPr>
            <w:r w:rsidRPr="00FB7F71">
              <w:rPr>
                <w:rFonts w:asciiTheme="minorHAnsi" w:hAnsiTheme="minorHAnsi"/>
                <w:szCs w:val="20"/>
                <w:lang w:eastAsia="ar-SA"/>
              </w:rPr>
              <w:t>………………………………………………</w:t>
            </w:r>
            <w:r w:rsidR="00341D8E" w:rsidRPr="00FB7F71">
              <w:rPr>
                <w:rFonts w:asciiTheme="minorHAnsi" w:hAnsiTheme="minorHAnsi"/>
                <w:szCs w:val="20"/>
                <w:lang w:eastAsia="ar-SA"/>
              </w:rPr>
              <w:t>……………………..</w:t>
            </w:r>
          </w:p>
        </w:tc>
      </w:tr>
      <w:tr w:rsidR="00FB7F71" w:rsidRPr="00FB7F71" w14:paraId="5D1964CC" w14:textId="77777777" w:rsidTr="005374AB">
        <w:tc>
          <w:tcPr>
            <w:tcW w:w="4472" w:type="dxa"/>
            <w:shd w:val="clear" w:color="auto" w:fill="auto"/>
          </w:tcPr>
          <w:p w14:paraId="75F36847"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4E23FFE3" w14:textId="77777777" w:rsidR="000D5ED6" w:rsidRPr="00FB7F71" w:rsidRDefault="000D5ED6" w:rsidP="00D37F1E">
            <w:pPr>
              <w:suppressAutoHyphens/>
              <w:jc w:val="center"/>
              <w:rPr>
                <w:rFonts w:asciiTheme="minorHAnsi" w:hAnsiTheme="minorHAnsi"/>
                <w:szCs w:val="20"/>
                <w:lang w:eastAsia="ar-SA"/>
              </w:rPr>
            </w:pPr>
            <w:r w:rsidRPr="00FB7F71">
              <w:rPr>
                <w:rFonts w:asciiTheme="minorHAnsi" w:hAnsiTheme="minorHAnsi"/>
                <w:szCs w:val="20"/>
                <w:lang w:eastAsia="ar-SA"/>
              </w:rPr>
              <w:t xml:space="preserve">Ing. Petr Macháček </w:t>
            </w:r>
          </w:p>
          <w:p w14:paraId="15F46D7F" w14:textId="561C9276" w:rsidR="00D37F1E" w:rsidRPr="00FB7F71" w:rsidRDefault="00D37F1E" w:rsidP="00D37F1E">
            <w:pPr>
              <w:suppressAutoHyphens/>
              <w:jc w:val="center"/>
              <w:rPr>
                <w:rFonts w:asciiTheme="minorHAnsi" w:hAnsiTheme="minorHAnsi"/>
                <w:szCs w:val="20"/>
                <w:lang w:eastAsia="ar-SA"/>
              </w:rPr>
            </w:pPr>
            <w:r w:rsidRPr="00FB7F71">
              <w:rPr>
                <w:rFonts w:asciiTheme="minorHAnsi" w:hAnsiTheme="minorHAnsi"/>
                <w:szCs w:val="20"/>
                <w:lang w:eastAsia="ar-SA"/>
              </w:rPr>
              <w:t>místopředseda představenstva SNEO, a.s.</w:t>
            </w:r>
          </w:p>
        </w:tc>
      </w:tr>
      <w:tr w:rsidR="00FB7F71" w:rsidRPr="00FB7F71" w14:paraId="53913677" w14:textId="77777777" w:rsidTr="005374AB">
        <w:tc>
          <w:tcPr>
            <w:tcW w:w="4472" w:type="dxa"/>
            <w:shd w:val="clear" w:color="auto" w:fill="auto"/>
          </w:tcPr>
          <w:p w14:paraId="323CC0C6" w14:textId="77777777" w:rsidR="00D37F1E" w:rsidRPr="00FB7F71"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3732C8D7" w:rsidR="00D37F1E" w:rsidRPr="00FB7F71" w:rsidRDefault="00D37F1E" w:rsidP="00D37F1E">
            <w:pPr>
              <w:suppressAutoHyphens/>
              <w:jc w:val="center"/>
              <w:rPr>
                <w:rFonts w:asciiTheme="minorHAnsi" w:hAnsiTheme="minorHAnsi"/>
                <w:szCs w:val="20"/>
                <w:lang w:eastAsia="ar-SA"/>
              </w:rPr>
            </w:pP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9"/>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AD5DA4" w:rsidRDefault="00AD5DA4">
      <w:r>
        <w:separator/>
      </w:r>
    </w:p>
  </w:endnote>
  <w:endnote w:type="continuationSeparator" w:id="0">
    <w:p w14:paraId="3569C09B" w14:textId="77777777" w:rsidR="00AD5DA4" w:rsidRDefault="00AD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AD5DA4" w:rsidRDefault="00AD5DA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AD5DA4" w:rsidRDefault="00AD5D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AD5DA4" w:rsidRDefault="00AD5DA4" w:rsidP="00CF353B">
    <w:pPr>
      <w:pStyle w:val="Zpat"/>
      <w:framePr w:wrap="around" w:vAnchor="text" w:hAnchor="margin" w:xAlign="center" w:y="1"/>
      <w:rPr>
        <w:rStyle w:val="slostrnky"/>
      </w:rPr>
    </w:pPr>
  </w:p>
  <w:p w14:paraId="3E1A72B0" w14:textId="77777777" w:rsidR="00AD5DA4" w:rsidRPr="006042CB" w:rsidRDefault="00AD5DA4" w:rsidP="006042CB">
    <w:pPr>
      <w:pStyle w:val="Zpat"/>
      <w:rPr>
        <w:sz w:val="16"/>
        <w:szCs w:val="16"/>
      </w:rPr>
    </w:pPr>
    <w:r w:rsidRPr="00AA775F">
      <w:rPr>
        <w:rFonts w:asciiTheme="minorHAnsi" w:hAnsiTheme="minorHAnsi"/>
        <w:sz w:val="16"/>
        <w:szCs w:val="16"/>
      </w:rPr>
      <w:fldChar w:fldCharType="begin"/>
    </w:r>
    <w:r w:rsidRPr="00AA775F">
      <w:rPr>
        <w:rFonts w:asciiTheme="minorHAnsi" w:hAnsiTheme="minorHAnsi"/>
        <w:sz w:val="16"/>
        <w:szCs w:val="16"/>
      </w:rPr>
      <w:instrText xml:space="preserve"> FILENAME \* MERGEFORMAT </w:instrText>
    </w:r>
    <w:r w:rsidRPr="00AA775F">
      <w:rPr>
        <w:rFonts w:asciiTheme="minorHAnsi" w:hAnsiTheme="minorHAnsi"/>
        <w:sz w:val="16"/>
        <w:szCs w:val="16"/>
      </w:rPr>
      <w:fldChar w:fldCharType="separate"/>
    </w:r>
    <w:r w:rsidR="000D29EB">
      <w:rPr>
        <w:rFonts w:asciiTheme="minorHAnsi" w:hAnsiTheme="minorHAnsi"/>
        <w:noProof/>
        <w:sz w:val="16"/>
        <w:szCs w:val="16"/>
      </w:rPr>
      <w:t>VZ 2-2018 návrh SOD</w:t>
    </w:r>
    <w:r w:rsidRPr="00AA775F">
      <w:rPr>
        <w:rFonts w:asciiTheme="minorHAnsi" w:hAnsiTheme="minorHAnsi"/>
        <w:sz w:val="16"/>
        <w:szCs w:val="16"/>
      </w:rPr>
      <w:fldChar w:fldCharType="end"/>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F241D4">
      <w:rPr>
        <w:noProof/>
        <w:sz w:val="16"/>
        <w:szCs w:val="16"/>
      </w:rPr>
      <w:t>20</w:t>
    </w:r>
    <w:r w:rsidRPr="006042CB">
      <w:rPr>
        <w:sz w:val="16"/>
        <w:szCs w:val="16"/>
      </w:rPr>
      <w:fldChar w:fldCharType="end"/>
    </w:r>
    <w:r w:rsidRPr="006042CB">
      <w:rPr>
        <w:sz w:val="16"/>
        <w:szCs w:val="16"/>
      </w:rPr>
      <w:t xml:space="preserve"> -</w:t>
    </w:r>
  </w:p>
  <w:p w14:paraId="17AEA295" w14:textId="77777777" w:rsidR="00AD5DA4" w:rsidRDefault="00AD5DA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77777777" w:rsidR="00AD5DA4" w:rsidRPr="002F6885" w:rsidRDefault="00AD5DA4" w:rsidP="002F6885">
    <w:pPr>
      <w:pStyle w:val="Zpat"/>
      <w:rPr>
        <w:sz w:val="16"/>
        <w:szCs w:val="16"/>
      </w:rPr>
    </w:pPr>
    <w:r w:rsidRPr="00AA775F">
      <w:rPr>
        <w:rFonts w:asciiTheme="minorHAnsi" w:hAnsiTheme="minorHAnsi"/>
        <w:sz w:val="16"/>
        <w:szCs w:val="16"/>
      </w:rPr>
      <w:fldChar w:fldCharType="begin"/>
    </w:r>
    <w:r w:rsidRPr="00AA775F">
      <w:rPr>
        <w:rFonts w:asciiTheme="minorHAnsi" w:hAnsiTheme="minorHAnsi"/>
        <w:sz w:val="16"/>
        <w:szCs w:val="16"/>
      </w:rPr>
      <w:instrText xml:space="preserve"> FILENAME \* MERGEFORMAT </w:instrText>
    </w:r>
    <w:r w:rsidRPr="00AA775F">
      <w:rPr>
        <w:rFonts w:asciiTheme="minorHAnsi" w:hAnsiTheme="minorHAnsi"/>
        <w:sz w:val="16"/>
        <w:szCs w:val="16"/>
      </w:rPr>
      <w:fldChar w:fldCharType="separate"/>
    </w:r>
    <w:r w:rsidR="000D29EB">
      <w:rPr>
        <w:rFonts w:asciiTheme="minorHAnsi" w:hAnsiTheme="minorHAnsi"/>
        <w:noProof/>
        <w:sz w:val="16"/>
        <w:szCs w:val="16"/>
      </w:rPr>
      <w:t>VZ 2-2018 návrh SOD</w:t>
    </w:r>
    <w:r w:rsidRPr="00AA775F">
      <w:rPr>
        <w:rFonts w:asciiTheme="minorHAnsi" w:hAnsiTheme="minorHAnsi"/>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F241D4">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AD5DA4" w:rsidRDefault="00AD5DA4">
      <w:r>
        <w:separator/>
      </w:r>
    </w:p>
  </w:footnote>
  <w:footnote w:type="continuationSeparator" w:id="0">
    <w:p w14:paraId="40C302C8" w14:textId="77777777" w:rsidR="00AD5DA4" w:rsidRDefault="00AD5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CA6200A"/>
    <w:multiLevelType w:val="hybridMultilevel"/>
    <w:tmpl w:val="BFE43868"/>
    <w:lvl w:ilvl="0" w:tplc="8286F21A">
      <w:numFmt w:val="bullet"/>
      <w:lvlText w:val="-"/>
      <w:lvlJc w:val="left"/>
      <w:pPr>
        <w:ind w:left="720" w:hanging="360"/>
      </w:pPr>
      <w:rPr>
        <w:rFonts w:ascii="Helvetica" w:eastAsia="Helvetica"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0E3E98"/>
    <w:multiLevelType w:val="hybridMultilevel"/>
    <w:tmpl w:val="093CC402"/>
    <w:lvl w:ilvl="0" w:tplc="8286F21A">
      <w:numFmt w:val="bullet"/>
      <w:lvlText w:val="-"/>
      <w:lvlJc w:val="left"/>
      <w:pPr>
        <w:ind w:left="1428" w:hanging="360"/>
      </w:pPr>
      <w:rPr>
        <w:rFonts w:ascii="Helvetica" w:eastAsia="Helvetica" w:hAnsi="Helvetica" w:cs="Helvetica"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8"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5"/>
  </w:num>
  <w:num w:numId="3">
    <w:abstractNumId w:val="22"/>
  </w:num>
  <w:num w:numId="4">
    <w:abstractNumId w:val="20"/>
  </w:num>
  <w:num w:numId="5">
    <w:abstractNumId w:val="48"/>
  </w:num>
  <w:num w:numId="6">
    <w:abstractNumId w:val="38"/>
  </w:num>
  <w:num w:numId="7">
    <w:abstractNumId w:val="35"/>
  </w:num>
  <w:num w:numId="8">
    <w:abstractNumId w:val="37"/>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7"/>
  </w:num>
  <w:num w:numId="25">
    <w:abstractNumId w:val="25"/>
  </w:num>
  <w:num w:numId="26">
    <w:abstractNumId w:val="23"/>
  </w:num>
  <w:num w:numId="27">
    <w:abstractNumId w:val="49"/>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8"/>
  </w:num>
  <w:num w:numId="48">
    <w:abstractNumId w:val="16"/>
  </w:num>
  <w:num w:numId="49">
    <w:abstractNumId w:val="41"/>
  </w:num>
  <w:num w:numId="5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51DE8"/>
    <w:rsid w:val="00063121"/>
    <w:rsid w:val="00064BCF"/>
    <w:rsid w:val="00064C11"/>
    <w:rsid w:val="0006523A"/>
    <w:rsid w:val="00074943"/>
    <w:rsid w:val="000758D4"/>
    <w:rsid w:val="000878F2"/>
    <w:rsid w:val="000907FD"/>
    <w:rsid w:val="00090AAD"/>
    <w:rsid w:val="00095A18"/>
    <w:rsid w:val="000A4369"/>
    <w:rsid w:val="000A5358"/>
    <w:rsid w:val="000A7A1C"/>
    <w:rsid w:val="000B0FD4"/>
    <w:rsid w:val="000B7DCE"/>
    <w:rsid w:val="000C40CA"/>
    <w:rsid w:val="000C40E1"/>
    <w:rsid w:val="000C5E0F"/>
    <w:rsid w:val="000C7370"/>
    <w:rsid w:val="000D00C3"/>
    <w:rsid w:val="000D29EB"/>
    <w:rsid w:val="000D5ED6"/>
    <w:rsid w:val="000D6DED"/>
    <w:rsid w:val="000E0777"/>
    <w:rsid w:val="000E11C7"/>
    <w:rsid w:val="000E168A"/>
    <w:rsid w:val="000E1BB6"/>
    <w:rsid w:val="000E20EF"/>
    <w:rsid w:val="000E2DE2"/>
    <w:rsid w:val="000E3305"/>
    <w:rsid w:val="000E59D2"/>
    <w:rsid w:val="000E5BB0"/>
    <w:rsid w:val="000F0BEE"/>
    <w:rsid w:val="000F1148"/>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773D7"/>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27C05"/>
    <w:rsid w:val="00333D6C"/>
    <w:rsid w:val="00334999"/>
    <w:rsid w:val="00334CB6"/>
    <w:rsid w:val="00334DB3"/>
    <w:rsid w:val="0033630B"/>
    <w:rsid w:val="003370E9"/>
    <w:rsid w:val="00340D5A"/>
    <w:rsid w:val="00340E21"/>
    <w:rsid w:val="00341B06"/>
    <w:rsid w:val="00341D8E"/>
    <w:rsid w:val="00343A3C"/>
    <w:rsid w:val="003458EA"/>
    <w:rsid w:val="00346BE8"/>
    <w:rsid w:val="00352195"/>
    <w:rsid w:val="0035392A"/>
    <w:rsid w:val="00355068"/>
    <w:rsid w:val="003551DC"/>
    <w:rsid w:val="0036056E"/>
    <w:rsid w:val="00364292"/>
    <w:rsid w:val="003667D9"/>
    <w:rsid w:val="00367521"/>
    <w:rsid w:val="003675B2"/>
    <w:rsid w:val="00367FE3"/>
    <w:rsid w:val="0037169F"/>
    <w:rsid w:val="00371B96"/>
    <w:rsid w:val="003723C9"/>
    <w:rsid w:val="00376E2C"/>
    <w:rsid w:val="00380527"/>
    <w:rsid w:val="00382753"/>
    <w:rsid w:val="00385B07"/>
    <w:rsid w:val="0038609C"/>
    <w:rsid w:val="003869CD"/>
    <w:rsid w:val="00386D47"/>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1A57"/>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3E7"/>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4D1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05A6"/>
    <w:rsid w:val="006211A5"/>
    <w:rsid w:val="006225FF"/>
    <w:rsid w:val="00622A5D"/>
    <w:rsid w:val="00623689"/>
    <w:rsid w:val="00625650"/>
    <w:rsid w:val="00632719"/>
    <w:rsid w:val="00633630"/>
    <w:rsid w:val="006354B8"/>
    <w:rsid w:val="00635A5C"/>
    <w:rsid w:val="00635D3A"/>
    <w:rsid w:val="0064135D"/>
    <w:rsid w:val="00641B6B"/>
    <w:rsid w:val="00642C49"/>
    <w:rsid w:val="00642CC4"/>
    <w:rsid w:val="00643D91"/>
    <w:rsid w:val="00645961"/>
    <w:rsid w:val="00647553"/>
    <w:rsid w:val="00651B02"/>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251B"/>
    <w:rsid w:val="00682705"/>
    <w:rsid w:val="00684C6C"/>
    <w:rsid w:val="00692445"/>
    <w:rsid w:val="00692D3A"/>
    <w:rsid w:val="0069388C"/>
    <w:rsid w:val="006960C7"/>
    <w:rsid w:val="006A0441"/>
    <w:rsid w:val="006A11F8"/>
    <w:rsid w:val="006A2E1A"/>
    <w:rsid w:val="006A38C4"/>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38CD"/>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7F7BD5"/>
    <w:rsid w:val="00801A02"/>
    <w:rsid w:val="00805DDE"/>
    <w:rsid w:val="008108F8"/>
    <w:rsid w:val="00810CC7"/>
    <w:rsid w:val="00813831"/>
    <w:rsid w:val="008161B5"/>
    <w:rsid w:val="00816B09"/>
    <w:rsid w:val="008178AE"/>
    <w:rsid w:val="00820170"/>
    <w:rsid w:val="00820BC4"/>
    <w:rsid w:val="00820D8B"/>
    <w:rsid w:val="00823F62"/>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373A"/>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1E11"/>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472BB"/>
    <w:rsid w:val="00A53B99"/>
    <w:rsid w:val="00A57259"/>
    <w:rsid w:val="00A57E76"/>
    <w:rsid w:val="00A63ACC"/>
    <w:rsid w:val="00A64B1F"/>
    <w:rsid w:val="00A66BF1"/>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A775F"/>
    <w:rsid w:val="00AB1277"/>
    <w:rsid w:val="00AB3203"/>
    <w:rsid w:val="00AB41D5"/>
    <w:rsid w:val="00AB471A"/>
    <w:rsid w:val="00AB5F79"/>
    <w:rsid w:val="00AB67A5"/>
    <w:rsid w:val="00AB7B65"/>
    <w:rsid w:val="00AC201D"/>
    <w:rsid w:val="00AC250A"/>
    <w:rsid w:val="00AD20C2"/>
    <w:rsid w:val="00AD23B6"/>
    <w:rsid w:val="00AD5747"/>
    <w:rsid w:val="00AD5DA4"/>
    <w:rsid w:val="00AE2A99"/>
    <w:rsid w:val="00AE35BD"/>
    <w:rsid w:val="00AE3C4C"/>
    <w:rsid w:val="00AE5B23"/>
    <w:rsid w:val="00AF10E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5293"/>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08EC"/>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102E"/>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0B40"/>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41D4"/>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08D"/>
    <w:rsid w:val="00FB5712"/>
    <w:rsid w:val="00FB571F"/>
    <w:rsid w:val="00FB7F71"/>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erny@sne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10953-537D-427E-A29A-F2E756CB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6474</Words>
  <Characters>39582</Characters>
  <Application>Microsoft Office Word</Application>
  <DocSecurity>0</DocSecurity>
  <Lines>329</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45965</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6</cp:revision>
  <cp:lastPrinted>2018-03-29T13:18:00Z</cp:lastPrinted>
  <dcterms:created xsi:type="dcterms:W3CDTF">2018-03-28T07:51:00Z</dcterms:created>
  <dcterms:modified xsi:type="dcterms:W3CDTF">2018-04-10T11:46:00Z</dcterms:modified>
</cp:coreProperties>
</file>